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889"/>
      </w:tblGrid>
      <w:tr w:rsidR="00B640DF" w:rsidRPr="0081438F" w:rsidTr="00C414F3">
        <w:trPr>
          <w:jc w:val="center"/>
        </w:trPr>
        <w:tc>
          <w:tcPr>
            <w:tcW w:w="9889" w:type="dxa"/>
            <w:shd w:val="clear" w:color="auto" w:fill="auto"/>
          </w:tcPr>
          <w:p w:rsidR="00B640DF" w:rsidRDefault="00B640DF" w:rsidP="00A3074C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br w:type="page"/>
            </w:r>
          </w:p>
          <w:p w:rsidR="00CD6051" w:rsidRDefault="00CD6051" w:rsidP="00A3074C">
            <w:pPr>
              <w:suppressAutoHyphens/>
              <w:jc w:val="center"/>
              <w:rPr>
                <w:b/>
                <w:sz w:val="36"/>
                <w:szCs w:val="28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716280" cy="1214755"/>
                  <wp:effectExtent l="19050" t="0" r="7620" b="0"/>
                  <wp:docPr id="1" name="Изображение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1214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0DF" w:rsidRPr="00461268" w:rsidRDefault="00B640DF" w:rsidP="00A3074C">
            <w:pPr>
              <w:suppressAutoHyphens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 xml:space="preserve">Администрация </w:t>
            </w:r>
            <w:r w:rsidR="00CD6051">
              <w:rPr>
                <w:b/>
                <w:sz w:val="36"/>
                <w:szCs w:val="28"/>
              </w:rPr>
              <w:t>муниципального</w:t>
            </w:r>
            <w:r w:rsidRPr="00463403">
              <w:rPr>
                <w:b/>
                <w:sz w:val="36"/>
                <w:szCs w:val="28"/>
              </w:rPr>
              <w:t xml:space="preserve"> округа Воротынский Нижегородской области</w:t>
            </w:r>
          </w:p>
          <w:p w:rsidR="00B640DF" w:rsidRPr="0081438F" w:rsidRDefault="00B640DF" w:rsidP="00A3074C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:rsidR="00B640DF" w:rsidRPr="00463403" w:rsidRDefault="00B640DF" w:rsidP="00343D56">
            <w:pPr>
              <w:keepNext/>
              <w:widowControl/>
              <w:numPr>
                <w:ilvl w:val="3"/>
                <w:numId w:val="1"/>
              </w:numPr>
              <w:tabs>
                <w:tab w:val="left" w:pos="0"/>
              </w:tabs>
              <w:suppressAutoHyphens/>
              <w:autoSpaceDE/>
              <w:autoSpaceDN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B640DF" w:rsidRPr="0081438F" w:rsidRDefault="00B640DF" w:rsidP="00A3074C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640DF" w:rsidRPr="0081438F" w:rsidTr="00C414F3">
        <w:trPr>
          <w:jc w:val="center"/>
        </w:trPr>
        <w:tc>
          <w:tcPr>
            <w:tcW w:w="9889" w:type="dxa"/>
            <w:shd w:val="clear" w:color="auto" w:fill="auto"/>
          </w:tcPr>
          <w:p w:rsidR="00B640DF" w:rsidRPr="0081438F" w:rsidRDefault="00893FC6" w:rsidP="00A3074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21.01.2026</w:t>
            </w:r>
            <w:r w:rsidR="00B640DF" w:rsidRPr="0081438F">
              <w:rPr>
                <w:sz w:val="28"/>
                <w:szCs w:val="28"/>
              </w:rPr>
              <w:t xml:space="preserve">                          </w:t>
            </w:r>
            <w:r w:rsidR="00B640DF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                                                                № 28</w:t>
            </w:r>
          </w:p>
          <w:p w:rsidR="00B640DF" w:rsidRPr="0081438F" w:rsidRDefault="00B640DF" w:rsidP="00A3074C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762512" w:rsidRPr="00CD6051" w:rsidRDefault="00762512" w:rsidP="00762512">
      <w:pPr>
        <w:pStyle w:val="ac"/>
        <w:suppressAutoHyphens/>
        <w:spacing w:after="0"/>
        <w:ind w:left="0"/>
        <w:jc w:val="center"/>
        <w:rPr>
          <w:b/>
          <w:bCs/>
          <w:sz w:val="16"/>
          <w:szCs w:val="16"/>
        </w:rPr>
      </w:pPr>
    </w:p>
    <w:p w:rsidR="00CD6051" w:rsidRPr="00BF59EF" w:rsidRDefault="003D4CF8" w:rsidP="003D4CF8">
      <w:pPr>
        <w:tabs>
          <w:tab w:val="left" w:pos="4111"/>
        </w:tabs>
        <w:adjustRightInd w:val="0"/>
        <w:jc w:val="center"/>
        <w:rPr>
          <w:rFonts w:eastAsia="Calibri"/>
          <w:b/>
          <w:noProof/>
          <w:sz w:val="28"/>
          <w:szCs w:val="28"/>
        </w:rPr>
      </w:pPr>
      <w:r w:rsidRPr="00BF59EF">
        <w:rPr>
          <w:b/>
          <w:sz w:val="28"/>
          <w:szCs w:val="28"/>
        </w:rPr>
        <w:t xml:space="preserve">О создании наблюдательного совета </w:t>
      </w:r>
      <w:r w:rsidR="00CD6051" w:rsidRPr="00BF59EF">
        <w:rPr>
          <w:rFonts w:eastAsia="Calibri"/>
          <w:b/>
          <w:sz w:val="28"/>
          <w:szCs w:val="28"/>
          <w:lang w:eastAsia="ar-SA"/>
        </w:rPr>
        <w:t>м</w:t>
      </w:r>
      <w:r w:rsidR="00CD6051" w:rsidRPr="00BF59EF">
        <w:rPr>
          <w:rFonts w:eastAsia="Calibri"/>
          <w:b/>
          <w:noProof/>
          <w:sz w:val="28"/>
          <w:szCs w:val="28"/>
        </w:rPr>
        <w:t xml:space="preserve">униципального автономного общеобразовательного учреждения Фокинской средней школы </w:t>
      </w:r>
    </w:p>
    <w:p w:rsidR="003D4CF8" w:rsidRPr="00BF59EF" w:rsidRDefault="00CD6051" w:rsidP="003D4CF8">
      <w:pPr>
        <w:tabs>
          <w:tab w:val="left" w:pos="4111"/>
        </w:tabs>
        <w:adjustRightInd w:val="0"/>
        <w:jc w:val="center"/>
        <w:rPr>
          <w:sz w:val="28"/>
          <w:szCs w:val="28"/>
        </w:rPr>
      </w:pPr>
      <w:r w:rsidRPr="00BF59EF">
        <w:rPr>
          <w:rFonts w:eastAsia="Calibri"/>
          <w:b/>
          <w:noProof/>
          <w:sz w:val="28"/>
          <w:szCs w:val="28"/>
        </w:rPr>
        <w:t>им. В.В. Десятникова</w:t>
      </w:r>
      <w:r w:rsidRPr="00BF59EF">
        <w:rPr>
          <w:rFonts w:eastAsia="Calibri"/>
          <w:noProof/>
          <w:sz w:val="28"/>
          <w:szCs w:val="28"/>
        </w:rPr>
        <w:t xml:space="preserve"> </w:t>
      </w:r>
    </w:p>
    <w:p w:rsidR="00762512" w:rsidRPr="00D1404F" w:rsidRDefault="00762512" w:rsidP="00762512">
      <w:pPr>
        <w:pStyle w:val="ac"/>
        <w:suppressAutoHyphens/>
        <w:spacing w:after="0"/>
        <w:ind w:left="0"/>
        <w:rPr>
          <w:b/>
          <w:bCs/>
          <w:sz w:val="28"/>
          <w:szCs w:val="28"/>
        </w:rPr>
      </w:pPr>
    </w:p>
    <w:p w:rsidR="00B640DF" w:rsidRPr="0065097F" w:rsidRDefault="003D4CF8" w:rsidP="00CD6051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В соответствии со статьей 10 Федераль</w:t>
      </w:r>
      <w:r w:rsidR="00A57A79">
        <w:rPr>
          <w:sz w:val="28"/>
          <w:szCs w:val="28"/>
        </w:rPr>
        <w:t>ного закона от 3 ноября 2006 года</w:t>
      </w:r>
      <w:r w:rsidRPr="003D4CF8">
        <w:rPr>
          <w:sz w:val="28"/>
          <w:szCs w:val="28"/>
        </w:rPr>
        <w:t xml:space="preserve"> </w:t>
      </w:r>
      <w:r w:rsidR="00ED7F90">
        <w:rPr>
          <w:sz w:val="28"/>
          <w:szCs w:val="28"/>
        </w:rPr>
        <w:t xml:space="preserve">       </w:t>
      </w:r>
      <w:r w:rsidRPr="003D4CF8">
        <w:rPr>
          <w:sz w:val="28"/>
          <w:szCs w:val="28"/>
        </w:rPr>
        <w:t xml:space="preserve">№ 174-ФЗ «Об автономных учреждениях», постановлением администрации </w:t>
      </w:r>
      <w:r w:rsidR="00CD6051">
        <w:rPr>
          <w:sz w:val="28"/>
          <w:szCs w:val="28"/>
        </w:rPr>
        <w:t>муниципального</w:t>
      </w:r>
      <w:r w:rsidRPr="003D4CF8">
        <w:rPr>
          <w:sz w:val="28"/>
          <w:szCs w:val="28"/>
        </w:rPr>
        <w:t xml:space="preserve"> округа Воротынский</w:t>
      </w:r>
      <w:r w:rsidR="00CD6051">
        <w:rPr>
          <w:sz w:val="28"/>
          <w:szCs w:val="28"/>
        </w:rPr>
        <w:t xml:space="preserve"> Нижегородской области от 26 ноября</w:t>
      </w:r>
      <w:r w:rsidR="00A57A79">
        <w:rPr>
          <w:sz w:val="28"/>
          <w:szCs w:val="28"/>
        </w:rPr>
        <w:t xml:space="preserve"> 2025 года</w:t>
      </w:r>
      <w:r w:rsidR="00CD6051">
        <w:rPr>
          <w:sz w:val="28"/>
          <w:szCs w:val="28"/>
        </w:rPr>
        <w:t xml:space="preserve"> № 878</w:t>
      </w:r>
      <w:r w:rsidRPr="003D4CF8">
        <w:rPr>
          <w:sz w:val="28"/>
          <w:szCs w:val="28"/>
        </w:rPr>
        <w:t xml:space="preserve"> «</w:t>
      </w:r>
      <w:r w:rsidR="00CD6051" w:rsidRPr="00CD6051">
        <w:rPr>
          <w:sz w:val="28"/>
          <w:szCs w:val="28"/>
        </w:rPr>
        <w:t>О переименовании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муниципального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автономного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общеобразовательного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учреждения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Фокинской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средней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школы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и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об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утверждении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Устава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муниципального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автономного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общеобразовательного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учреждения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Фокинской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средней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школы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им.</w:t>
      </w:r>
      <w:r w:rsidR="00CD6051">
        <w:rPr>
          <w:sz w:val="28"/>
          <w:szCs w:val="28"/>
        </w:rPr>
        <w:t xml:space="preserve"> </w:t>
      </w:r>
      <w:r w:rsidR="00CD6051" w:rsidRPr="00CD6051">
        <w:rPr>
          <w:sz w:val="28"/>
          <w:szCs w:val="28"/>
        </w:rPr>
        <w:t>В.В.</w:t>
      </w:r>
      <w:r w:rsidR="00CD6051">
        <w:rPr>
          <w:sz w:val="28"/>
          <w:szCs w:val="28"/>
        </w:rPr>
        <w:t xml:space="preserve"> </w:t>
      </w:r>
      <w:proofErr w:type="spellStart"/>
      <w:r w:rsidR="00CD6051" w:rsidRPr="00CD6051">
        <w:rPr>
          <w:sz w:val="28"/>
          <w:szCs w:val="28"/>
        </w:rPr>
        <w:t>Десятникова</w:t>
      </w:r>
      <w:proofErr w:type="spellEnd"/>
      <w:r w:rsidR="00CD6051">
        <w:rPr>
          <w:sz w:val="28"/>
          <w:szCs w:val="28"/>
        </w:rPr>
        <w:t>»</w:t>
      </w:r>
      <w:r w:rsidR="00CD6051" w:rsidRPr="00CD6051">
        <w:rPr>
          <w:sz w:val="28"/>
          <w:szCs w:val="28"/>
        </w:rPr>
        <w:t xml:space="preserve"> </w:t>
      </w:r>
      <w:r w:rsidR="00265ED4">
        <w:rPr>
          <w:sz w:val="28"/>
          <w:szCs w:val="28"/>
        </w:rPr>
        <w:t>А</w:t>
      </w:r>
      <w:r w:rsidR="00B640DF" w:rsidRPr="005069A6">
        <w:rPr>
          <w:sz w:val="28"/>
          <w:szCs w:val="28"/>
        </w:rPr>
        <w:t>дм</w:t>
      </w:r>
      <w:r w:rsidR="00B640DF">
        <w:rPr>
          <w:sz w:val="28"/>
          <w:szCs w:val="28"/>
        </w:rPr>
        <w:t xml:space="preserve">инистрация </w:t>
      </w:r>
      <w:r w:rsidR="00CD6051">
        <w:rPr>
          <w:sz w:val="28"/>
          <w:szCs w:val="28"/>
        </w:rPr>
        <w:t xml:space="preserve">муниципального </w:t>
      </w:r>
      <w:r w:rsidR="00B640DF">
        <w:rPr>
          <w:sz w:val="28"/>
          <w:szCs w:val="28"/>
        </w:rPr>
        <w:t xml:space="preserve">округа Воротынский Нижегородской области  </w:t>
      </w:r>
      <w:proofErr w:type="gramStart"/>
      <w:r w:rsidR="00B640DF" w:rsidRPr="00FD6575">
        <w:rPr>
          <w:b/>
          <w:sz w:val="28"/>
          <w:szCs w:val="28"/>
        </w:rPr>
        <w:t>п</w:t>
      </w:r>
      <w:proofErr w:type="gramEnd"/>
      <w:r w:rsidR="00B640DF" w:rsidRPr="00FD6575">
        <w:rPr>
          <w:b/>
          <w:sz w:val="28"/>
          <w:szCs w:val="28"/>
        </w:rPr>
        <w:t xml:space="preserve"> о с т а н о в л я е т</w:t>
      </w:r>
      <w:r w:rsidR="00B640DF">
        <w:rPr>
          <w:sz w:val="28"/>
          <w:szCs w:val="28"/>
        </w:rPr>
        <w:t>:</w:t>
      </w:r>
    </w:p>
    <w:p w:rsidR="003D4CF8" w:rsidRPr="00CD6051" w:rsidRDefault="003D4CF8" w:rsidP="00CD6051">
      <w:pPr>
        <w:pStyle w:val="a5"/>
        <w:widowControl/>
        <w:numPr>
          <w:ilvl w:val="0"/>
          <w:numId w:val="24"/>
        </w:numPr>
        <w:adjustRightInd w:val="0"/>
        <w:ind w:left="0" w:firstLine="709"/>
        <w:contextualSpacing/>
        <w:rPr>
          <w:sz w:val="28"/>
          <w:szCs w:val="28"/>
        </w:rPr>
      </w:pPr>
      <w:r w:rsidRPr="00F33658">
        <w:rPr>
          <w:sz w:val="28"/>
          <w:szCs w:val="28"/>
        </w:rPr>
        <w:t>Создать наблюдательный совет муниципального автономного</w:t>
      </w:r>
      <w:r w:rsidR="00CD6051" w:rsidRPr="00CD6051">
        <w:t xml:space="preserve"> </w:t>
      </w:r>
      <w:r w:rsidR="00CD6051" w:rsidRPr="00CD6051">
        <w:rPr>
          <w:sz w:val="28"/>
          <w:szCs w:val="28"/>
        </w:rPr>
        <w:t>общеобразовательного учреждения Фокинской сред</w:t>
      </w:r>
      <w:r w:rsidR="00CD6051">
        <w:rPr>
          <w:sz w:val="28"/>
          <w:szCs w:val="28"/>
        </w:rPr>
        <w:t xml:space="preserve">ней школы </w:t>
      </w:r>
      <w:r w:rsidR="00CD6051" w:rsidRPr="00CD6051">
        <w:rPr>
          <w:sz w:val="28"/>
          <w:szCs w:val="28"/>
        </w:rPr>
        <w:t xml:space="preserve">им. В.В. </w:t>
      </w:r>
      <w:proofErr w:type="spellStart"/>
      <w:r w:rsidR="00CD6051" w:rsidRPr="00CD6051">
        <w:rPr>
          <w:sz w:val="28"/>
          <w:szCs w:val="28"/>
        </w:rPr>
        <w:t>Десятникова</w:t>
      </w:r>
      <w:proofErr w:type="spellEnd"/>
      <w:r w:rsidR="00CD6051" w:rsidRPr="00CD6051">
        <w:rPr>
          <w:sz w:val="28"/>
          <w:szCs w:val="28"/>
        </w:rPr>
        <w:t xml:space="preserve"> </w:t>
      </w:r>
      <w:r w:rsidRPr="00CD6051">
        <w:rPr>
          <w:sz w:val="28"/>
          <w:szCs w:val="28"/>
        </w:rPr>
        <w:t xml:space="preserve"> со сроком полномочий 5 (пять) лет.</w:t>
      </w:r>
    </w:p>
    <w:p w:rsidR="003D4CF8" w:rsidRPr="00F33658" w:rsidRDefault="003D4CF8" w:rsidP="003D4CF8">
      <w:pPr>
        <w:pStyle w:val="a5"/>
        <w:widowControl/>
        <w:numPr>
          <w:ilvl w:val="0"/>
          <w:numId w:val="24"/>
        </w:numPr>
        <w:adjustRightInd w:val="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DB0E9A">
        <w:rPr>
          <w:sz w:val="28"/>
          <w:szCs w:val="28"/>
        </w:rPr>
        <w:t>прилагаемое п</w:t>
      </w:r>
      <w:r w:rsidRPr="00F33658">
        <w:rPr>
          <w:sz w:val="28"/>
          <w:szCs w:val="28"/>
        </w:rPr>
        <w:t>оложение</w:t>
      </w:r>
      <w:r>
        <w:rPr>
          <w:sz w:val="28"/>
          <w:szCs w:val="28"/>
        </w:rPr>
        <w:t xml:space="preserve"> </w:t>
      </w:r>
      <w:r w:rsidRPr="00F33658">
        <w:rPr>
          <w:sz w:val="28"/>
          <w:szCs w:val="28"/>
        </w:rPr>
        <w:t xml:space="preserve">о наблюдательном совете муниципального автономного </w:t>
      </w:r>
      <w:r w:rsidR="00CD6051" w:rsidRPr="00CD6051">
        <w:rPr>
          <w:sz w:val="28"/>
          <w:szCs w:val="28"/>
        </w:rPr>
        <w:t>общеобразовательного учреждения Фокинской сред</w:t>
      </w:r>
      <w:r w:rsidR="00CD6051">
        <w:rPr>
          <w:sz w:val="28"/>
          <w:szCs w:val="28"/>
        </w:rPr>
        <w:t xml:space="preserve">ней школы </w:t>
      </w:r>
      <w:r w:rsidR="00CD6051" w:rsidRPr="00CD6051">
        <w:rPr>
          <w:sz w:val="28"/>
          <w:szCs w:val="28"/>
        </w:rPr>
        <w:t xml:space="preserve">им. В.В. </w:t>
      </w:r>
      <w:proofErr w:type="spellStart"/>
      <w:r w:rsidR="00CD6051" w:rsidRPr="00CD6051">
        <w:rPr>
          <w:sz w:val="28"/>
          <w:szCs w:val="28"/>
        </w:rPr>
        <w:t>Десятникова</w:t>
      </w:r>
      <w:proofErr w:type="spellEnd"/>
      <w:r>
        <w:rPr>
          <w:sz w:val="28"/>
          <w:szCs w:val="28"/>
        </w:rPr>
        <w:t>.</w:t>
      </w:r>
    </w:p>
    <w:p w:rsidR="003D4CF8" w:rsidRDefault="00DB0E9A" w:rsidP="003D4CF8">
      <w:pPr>
        <w:pStyle w:val="a5"/>
        <w:widowControl/>
        <w:numPr>
          <w:ilvl w:val="0"/>
          <w:numId w:val="24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Утвердить прилагаемый с</w:t>
      </w:r>
      <w:r w:rsidR="003D4CF8" w:rsidRPr="00F33658">
        <w:rPr>
          <w:sz w:val="28"/>
          <w:szCs w:val="28"/>
        </w:rPr>
        <w:t>остав наблюдательного совета муниципального автономного</w:t>
      </w:r>
      <w:r w:rsidR="00CD6051" w:rsidRPr="00CD6051">
        <w:rPr>
          <w:sz w:val="28"/>
          <w:szCs w:val="28"/>
        </w:rPr>
        <w:t xml:space="preserve"> общеобразовательного учреждения Фокинской сред</w:t>
      </w:r>
      <w:r w:rsidR="00CD6051">
        <w:rPr>
          <w:sz w:val="28"/>
          <w:szCs w:val="28"/>
        </w:rPr>
        <w:t xml:space="preserve">ней школы </w:t>
      </w:r>
      <w:r w:rsidR="00CD6051" w:rsidRPr="00CD6051">
        <w:rPr>
          <w:sz w:val="28"/>
          <w:szCs w:val="28"/>
        </w:rPr>
        <w:t xml:space="preserve">им. В.В. </w:t>
      </w:r>
      <w:proofErr w:type="spellStart"/>
      <w:r w:rsidR="00CD6051" w:rsidRPr="00CD6051">
        <w:rPr>
          <w:sz w:val="28"/>
          <w:szCs w:val="28"/>
        </w:rPr>
        <w:t>Десятникова</w:t>
      </w:r>
      <w:proofErr w:type="spellEnd"/>
      <w:r w:rsidR="003D4CF8">
        <w:rPr>
          <w:sz w:val="28"/>
          <w:szCs w:val="28"/>
        </w:rPr>
        <w:t>.</w:t>
      </w:r>
    </w:p>
    <w:p w:rsidR="008C5A11" w:rsidRPr="003D4CF8" w:rsidRDefault="008C5A11" w:rsidP="003D4CF8">
      <w:pPr>
        <w:pStyle w:val="a5"/>
        <w:widowControl/>
        <w:numPr>
          <w:ilvl w:val="0"/>
          <w:numId w:val="24"/>
        </w:numPr>
        <w:autoSpaceDE/>
        <w:autoSpaceDN/>
        <w:ind w:left="0" w:firstLine="709"/>
        <w:contextualSpacing/>
        <w:rPr>
          <w:sz w:val="28"/>
          <w:szCs w:val="28"/>
        </w:rPr>
      </w:pPr>
      <w:proofErr w:type="gramStart"/>
      <w:r w:rsidRPr="003D4CF8">
        <w:rPr>
          <w:bCs/>
          <w:sz w:val="28"/>
          <w:szCs w:val="28"/>
        </w:rPr>
        <w:t>Контроль за</w:t>
      </w:r>
      <w:proofErr w:type="gramEnd"/>
      <w:r w:rsidRPr="003D4CF8">
        <w:rPr>
          <w:bCs/>
          <w:sz w:val="28"/>
          <w:szCs w:val="28"/>
        </w:rPr>
        <w:t xml:space="preserve"> исполнением постановления возложить на начальника Управления образования и молодежной политики администрации </w:t>
      </w:r>
      <w:r w:rsidR="00CD6051">
        <w:rPr>
          <w:bCs/>
          <w:sz w:val="28"/>
          <w:szCs w:val="28"/>
        </w:rPr>
        <w:t>муниципального</w:t>
      </w:r>
      <w:r w:rsidRPr="003D4CF8">
        <w:rPr>
          <w:bCs/>
          <w:sz w:val="28"/>
          <w:szCs w:val="28"/>
        </w:rPr>
        <w:t xml:space="preserve"> округа Воротынский Нижегородской области О.А. </w:t>
      </w:r>
      <w:proofErr w:type="spellStart"/>
      <w:r w:rsidRPr="003D4CF8">
        <w:rPr>
          <w:bCs/>
          <w:sz w:val="28"/>
          <w:szCs w:val="28"/>
        </w:rPr>
        <w:t>Альберг</w:t>
      </w:r>
      <w:proofErr w:type="spellEnd"/>
      <w:r w:rsidRPr="003D4CF8">
        <w:rPr>
          <w:bCs/>
          <w:sz w:val="28"/>
          <w:szCs w:val="28"/>
        </w:rPr>
        <w:t>.</w:t>
      </w:r>
    </w:p>
    <w:p w:rsidR="00FB24F1" w:rsidRPr="000C1794" w:rsidRDefault="00FB24F1" w:rsidP="00762512">
      <w:pPr>
        <w:suppressAutoHyphens/>
        <w:ind w:firstLine="709"/>
        <w:jc w:val="both"/>
        <w:rPr>
          <w:bCs/>
          <w:sz w:val="28"/>
          <w:szCs w:val="28"/>
        </w:rPr>
      </w:pPr>
    </w:p>
    <w:p w:rsidR="003D4CF8" w:rsidRDefault="003D4CF8" w:rsidP="00762512">
      <w:pPr>
        <w:pStyle w:val="a5"/>
        <w:tabs>
          <w:tab w:val="left" w:pos="1080"/>
        </w:tabs>
        <w:suppressAutoHyphens/>
        <w:adjustRightInd w:val="0"/>
        <w:ind w:left="0" w:firstLine="709"/>
        <w:rPr>
          <w:sz w:val="28"/>
          <w:szCs w:val="28"/>
        </w:rPr>
      </w:pPr>
    </w:p>
    <w:p w:rsidR="00B640DF" w:rsidRPr="00C8361E" w:rsidRDefault="00265ED4" w:rsidP="00762512">
      <w:pPr>
        <w:pStyle w:val="a5"/>
        <w:suppressAutoHyphens/>
        <w:adjustRightInd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="00B640DF">
        <w:rPr>
          <w:sz w:val="28"/>
          <w:szCs w:val="28"/>
        </w:rPr>
        <w:t xml:space="preserve"> местного самоуправления</w:t>
      </w:r>
    </w:p>
    <w:p w:rsidR="00B640DF" w:rsidRDefault="007834D3" w:rsidP="00762512">
      <w:pPr>
        <w:pStyle w:val="ae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муниципального</w:t>
      </w:r>
      <w:r w:rsidR="00B640DF">
        <w:rPr>
          <w:b w:val="0"/>
          <w:bCs w:val="0"/>
          <w:sz w:val="28"/>
          <w:szCs w:val="28"/>
        </w:rPr>
        <w:t xml:space="preserve"> округа Воротынский</w:t>
      </w:r>
      <w:r w:rsidR="00B640DF">
        <w:rPr>
          <w:b w:val="0"/>
          <w:bCs w:val="0"/>
          <w:sz w:val="28"/>
          <w:szCs w:val="28"/>
        </w:rPr>
        <w:tab/>
      </w:r>
      <w:r w:rsidR="00B640DF">
        <w:rPr>
          <w:b w:val="0"/>
          <w:bCs w:val="0"/>
          <w:sz w:val="28"/>
          <w:szCs w:val="28"/>
        </w:rPr>
        <w:tab/>
      </w:r>
      <w:r w:rsidR="00B640DF">
        <w:rPr>
          <w:b w:val="0"/>
          <w:bCs w:val="0"/>
          <w:sz w:val="28"/>
          <w:szCs w:val="28"/>
        </w:rPr>
        <w:tab/>
      </w:r>
      <w:r w:rsidR="00B640DF">
        <w:rPr>
          <w:b w:val="0"/>
          <w:bCs w:val="0"/>
          <w:sz w:val="28"/>
          <w:szCs w:val="28"/>
        </w:rPr>
        <w:tab/>
      </w:r>
      <w:r w:rsidR="00B640DF">
        <w:rPr>
          <w:b w:val="0"/>
          <w:bCs w:val="0"/>
          <w:sz w:val="28"/>
          <w:szCs w:val="28"/>
        </w:rPr>
        <w:tab/>
      </w:r>
    </w:p>
    <w:p w:rsidR="00B640DF" w:rsidRDefault="00B640DF" w:rsidP="00762512">
      <w:pPr>
        <w:pStyle w:val="ae"/>
        <w:suppressAutoHyphens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Нижегородской области </w:t>
      </w:r>
      <w:r>
        <w:rPr>
          <w:b w:val="0"/>
          <w:bCs w:val="0"/>
          <w:sz w:val="28"/>
          <w:szCs w:val="28"/>
        </w:rPr>
        <w:tab/>
        <w:t xml:space="preserve">                                                              </w:t>
      </w:r>
      <w:r w:rsidR="009B23DB">
        <w:rPr>
          <w:b w:val="0"/>
          <w:bCs w:val="0"/>
          <w:sz w:val="28"/>
          <w:szCs w:val="28"/>
        </w:rPr>
        <w:t xml:space="preserve">    </w:t>
      </w:r>
      <w:r>
        <w:rPr>
          <w:b w:val="0"/>
          <w:bCs w:val="0"/>
          <w:sz w:val="28"/>
          <w:szCs w:val="28"/>
        </w:rPr>
        <w:t xml:space="preserve">    </w:t>
      </w:r>
      <w:r w:rsidR="00265ED4">
        <w:rPr>
          <w:b w:val="0"/>
          <w:bCs w:val="0"/>
          <w:sz w:val="28"/>
          <w:szCs w:val="28"/>
        </w:rPr>
        <w:t>Д.В. Петухов</w:t>
      </w:r>
    </w:p>
    <w:p w:rsidR="00787358" w:rsidRDefault="00787358" w:rsidP="003D4CF8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  <w:r>
        <w:rPr>
          <w:b w:val="0"/>
        </w:rPr>
        <w:lastRenderedPageBreak/>
        <w:t>УТВЕР</w:t>
      </w:r>
      <w:r w:rsidRPr="00C9462A">
        <w:rPr>
          <w:b w:val="0"/>
        </w:rPr>
        <w:t>ЖДЕН</w:t>
      </w:r>
      <w:r w:rsidR="00913E01">
        <w:rPr>
          <w:b w:val="0"/>
        </w:rPr>
        <w:t>О</w:t>
      </w:r>
    </w:p>
    <w:p w:rsidR="00787358" w:rsidRDefault="00901DF9" w:rsidP="00787358">
      <w:pPr>
        <w:pStyle w:val="1"/>
        <w:tabs>
          <w:tab w:val="left" w:pos="4140"/>
        </w:tabs>
        <w:ind w:left="720" w:firstLine="0"/>
        <w:jc w:val="right"/>
        <w:rPr>
          <w:b w:val="0"/>
        </w:rPr>
      </w:pPr>
      <w:r>
        <w:rPr>
          <w:b w:val="0"/>
        </w:rPr>
        <w:t>п</w:t>
      </w:r>
      <w:r w:rsidR="00787358">
        <w:rPr>
          <w:b w:val="0"/>
        </w:rPr>
        <w:t xml:space="preserve">остановлением администрации </w:t>
      </w:r>
    </w:p>
    <w:p w:rsidR="00787358" w:rsidRDefault="00CD6051" w:rsidP="00787358">
      <w:pPr>
        <w:pStyle w:val="1"/>
        <w:tabs>
          <w:tab w:val="left" w:pos="4140"/>
        </w:tabs>
        <w:ind w:left="720" w:firstLine="0"/>
        <w:jc w:val="right"/>
        <w:rPr>
          <w:b w:val="0"/>
        </w:rPr>
      </w:pPr>
      <w:r>
        <w:rPr>
          <w:b w:val="0"/>
        </w:rPr>
        <w:t xml:space="preserve">муниципального </w:t>
      </w:r>
      <w:r w:rsidR="00787358">
        <w:rPr>
          <w:b w:val="0"/>
        </w:rPr>
        <w:t xml:space="preserve">округа Воротынский </w:t>
      </w:r>
    </w:p>
    <w:p w:rsidR="00787358" w:rsidRDefault="00787358" w:rsidP="00787358">
      <w:pPr>
        <w:pStyle w:val="1"/>
        <w:tabs>
          <w:tab w:val="left" w:pos="4140"/>
        </w:tabs>
        <w:ind w:left="720" w:firstLine="0"/>
        <w:jc w:val="right"/>
        <w:rPr>
          <w:b w:val="0"/>
        </w:rPr>
      </w:pPr>
      <w:r>
        <w:rPr>
          <w:b w:val="0"/>
        </w:rPr>
        <w:t>Нижегородской области</w:t>
      </w:r>
    </w:p>
    <w:p w:rsidR="00787358" w:rsidRDefault="0056166A" w:rsidP="00787358">
      <w:pPr>
        <w:pStyle w:val="1"/>
        <w:tabs>
          <w:tab w:val="left" w:pos="4140"/>
        </w:tabs>
        <w:ind w:left="720" w:firstLine="0"/>
        <w:jc w:val="right"/>
        <w:rPr>
          <w:b w:val="0"/>
        </w:rPr>
      </w:pPr>
      <w:r>
        <w:rPr>
          <w:b w:val="0"/>
        </w:rPr>
        <w:t xml:space="preserve">от </w:t>
      </w:r>
      <w:r w:rsidR="00893FC6">
        <w:rPr>
          <w:b w:val="0"/>
        </w:rPr>
        <w:t>21.01.2026</w:t>
      </w:r>
      <w:r w:rsidR="002615D9">
        <w:rPr>
          <w:b w:val="0"/>
        </w:rPr>
        <w:t xml:space="preserve"> </w:t>
      </w:r>
      <w:r>
        <w:rPr>
          <w:b w:val="0"/>
        </w:rPr>
        <w:t>№</w:t>
      </w:r>
      <w:r w:rsidR="00893FC6">
        <w:rPr>
          <w:b w:val="0"/>
        </w:rPr>
        <w:t xml:space="preserve"> 28</w:t>
      </w:r>
    </w:p>
    <w:p w:rsidR="00787358" w:rsidRDefault="00595E3D" w:rsidP="00595E3D">
      <w:pPr>
        <w:pStyle w:val="1"/>
        <w:tabs>
          <w:tab w:val="left" w:pos="4140"/>
          <w:tab w:val="left" w:pos="4980"/>
        </w:tabs>
        <w:ind w:left="0" w:firstLine="709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CD6051" w:rsidRPr="007834D3" w:rsidRDefault="00913E01" w:rsidP="00CD6051">
      <w:pPr>
        <w:tabs>
          <w:tab w:val="left" w:pos="4111"/>
        </w:tabs>
        <w:adjustRightInd w:val="0"/>
        <w:jc w:val="center"/>
        <w:rPr>
          <w:rFonts w:eastAsia="Calibri"/>
          <w:noProof/>
          <w:sz w:val="28"/>
          <w:szCs w:val="28"/>
        </w:rPr>
      </w:pPr>
      <w:r w:rsidRPr="007834D3">
        <w:rPr>
          <w:sz w:val="28"/>
          <w:szCs w:val="28"/>
        </w:rPr>
        <w:t>Положение о наблюдательном совете муниципального автономного</w:t>
      </w:r>
      <w:r w:rsidRPr="007834D3">
        <w:t xml:space="preserve"> </w:t>
      </w:r>
      <w:r w:rsidR="00CD6051" w:rsidRPr="007834D3">
        <w:rPr>
          <w:rFonts w:eastAsia="Calibri"/>
          <w:noProof/>
          <w:sz w:val="28"/>
          <w:szCs w:val="28"/>
        </w:rPr>
        <w:t xml:space="preserve">общеобразовательного учреждения Фокинской средней школы </w:t>
      </w:r>
    </w:p>
    <w:p w:rsidR="00913E01" w:rsidRPr="007834D3" w:rsidRDefault="00CD6051" w:rsidP="00CD6051">
      <w:pPr>
        <w:tabs>
          <w:tab w:val="left" w:pos="4111"/>
        </w:tabs>
        <w:adjustRightInd w:val="0"/>
        <w:jc w:val="center"/>
        <w:rPr>
          <w:sz w:val="28"/>
          <w:szCs w:val="28"/>
        </w:rPr>
      </w:pPr>
      <w:r w:rsidRPr="007834D3">
        <w:rPr>
          <w:rFonts w:eastAsia="Calibri"/>
          <w:noProof/>
          <w:sz w:val="28"/>
          <w:szCs w:val="28"/>
        </w:rPr>
        <w:t xml:space="preserve">им. В.В. Десятникова </w:t>
      </w:r>
      <w:r w:rsidR="00A7431A" w:rsidRPr="007834D3">
        <w:rPr>
          <w:sz w:val="28"/>
          <w:szCs w:val="28"/>
        </w:rPr>
        <w:t>(далее – п</w:t>
      </w:r>
      <w:r w:rsidR="00DB0E9A" w:rsidRPr="007834D3">
        <w:rPr>
          <w:sz w:val="28"/>
          <w:szCs w:val="28"/>
        </w:rPr>
        <w:t>оложение)</w:t>
      </w:r>
    </w:p>
    <w:p w:rsidR="00913E01" w:rsidRPr="007834D3" w:rsidRDefault="00913E01" w:rsidP="00913E01">
      <w:pPr>
        <w:pStyle w:val="1"/>
        <w:tabs>
          <w:tab w:val="left" w:pos="4140"/>
          <w:tab w:val="left" w:pos="4980"/>
        </w:tabs>
        <w:ind w:left="0" w:firstLine="0"/>
        <w:jc w:val="center"/>
        <w:rPr>
          <w:b w:val="0"/>
        </w:rPr>
      </w:pPr>
    </w:p>
    <w:p w:rsidR="003D4CF8" w:rsidRPr="007834D3" w:rsidRDefault="003D4CF8" w:rsidP="00913E01">
      <w:pPr>
        <w:numPr>
          <w:ilvl w:val="0"/>
          <w:numId w:val="25"/>
        </w:numPr>
        <w:ind w:left="0" w:firstLine="0"/>
        <w:jc w:val="center"/>
        <w:rPr>
          <w:sz w:val="28"/>
          <w:szCs w:val="28"/>
        </w:rPr>
      </w:pPr>
      <w:r w:rsidRPr="007834D3">
        <w:rPr>
          <w:sz w:val="28"/>
          <w:szCs w:val="28"/>
        </w:rPr>
        <w:t>Общие положения</w:t>
      </w:r>
    </w:p>
    <w:p w:rsidR="004B64E8" w:rsidRPr="00913E01" w:rsidRDefault="004B64E8" w:rsidP="004B64E8">
      <w:pPr>
        <w:rPr>
          <w:b/>
          <w:sz w:val="28"/>
          <w:szCs w:val="28"/>
        </w:rPr>
      </w:pPr>
    </w:p>
    <w:p w:rsidR="0039265F" w:rsidRPr="0039265F" w:rsidRDefault="0039265F" w:rsidP="0039265F">
      <w:pPr>
        <w:tabs>
          <w:tab w:val="left" w:pos="4111"/>
        </w:tabs>
        <w:adjustRightInd w:val="0"/>
        <w:ind w:firstLine="709"/>
        <w:jc w:val="both"/>
        <w:rPr>
          <w:sz w:val="28"/>
          <w:szCs w:val="28"/>
        </w:rPr>
      </w:pPr>
      <w:r w:rsidRPr="0039265F">
        <w:rPr>
          <w:sz w:val="28"/>
          <w:szCs w:val="28"/>
        </w:rPr>
        <w:t xml:space="preserve">1. </w:t>
      </w:r>
      <w:r w:rsidR="00761E17" w:rsidRPr="0039265F">
        <w:rPr>
          <w:sz w:val="28"/>
          <w:szCs w:val="28"/>
        </w:rPr>
        <w:t>Настоящее п</w:t>
      </w:r>
      <w:r w:rsidR="003D4CF8" w:rsidRPr="0039265F">
        <w:rPr>
          <w:sz w:val="28"/>
          <w:szCs w:val="28"/>
        </w:rPr>
        <w:t xml:space="preserve">оложение о наблюдательном совете муниципального автономного </w:t>
      </w:r>
      <w:r w:rsidRPr="0039265F">
        <w:rPr>
          <w:rFonts w:eastAsia="Calibri"/>
          <w:noProof/>
          <w:sz w:val="28"/>
          <w:szCs w:val="28"/>
        </w:rPr>
        <w:t>общеобразовательного учреждения Фокинской средней школы им. В.В. Десятникова</w:t>
      </w:r>
      <w:r w:rsidRPr="003D4CF8">
        <w:rPr>
          <w:sz w:val="28"/>
          <w:szCs w:val="28"/>
        </w:rPr>
        <w:t xml:space="preserve"> </w:t>
      </w:r>
      <w:r w:rsidR="003D4CF8" w:rsidRPr="003D4CF8">
        <w:rPr>
          <w:sz w:val="28"/>
          <w:szCs w:val="28"/>
        </w:rPr>
        <w:t>(далее – наблюдательный совет) определяет цели, функции, порядок формирования и регламент работы наблюдательного совета, а также состав, права и обязанности членов наблюдательного совета.</w:t>
      </w:r>
    </w:p>
    <w:p w:rsidR="003D4CF8" w:rsidRPr="003D4CF8" w:rsidRDefault="0039265F" w:rsidP="00392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7431A">
        <w:rPr>
          <w:sz w:val="28"/>
          <w:szCs w:val="28"/>
        </w:rPr>
        <w:t>Настоящее п</w:t>
      </w:r>
      <w:r w:rsidR="003D4CF8" w:rsidRPr="003D4CF8">
        <w:rPr>
          <w:sz w:val="28"/>
          <w:szCs w:val="28"/>
        </w:rPr>
        <w:t xml:space="preserve">оложение, а также изменения и дополнения к нему принимаются на заседании наблюдательного совета муниципального </w:t>
      </w:r>
      <w:r w:rsidRPr="0039265F">
        <w:rPr>
          <w:sz w:val="28"/>
          <w:szCs w:val="28"/>
        </w:rPr>
        <w:t xml:space="preserve">автономного общеобразовательного учреждения Фокинской средней школы им. В.В. </w:t>
      </w:r>
      <w:proofErr w:type="spellStart"/>
      <w:r w:rsidRPr="0039265F">
        <w:rPr>
          <w:sz w:val="28"/>
          <w:szCs w:val="28"/>
        </w:rPr>
        <w:t>Десятникова</w:t>
      </w:r>
      <w:proofErr w:type="spellEnd"/>
      <w:r w:rsidRPr="0039265F">
        <w:rPr>
          <w:sz w:val="28"/>
          <w:szCs w:val="28"/>
        </w:rPr>
        <w:t xml:space="preserve"> </w:t>
      </w:r>
      <w:r w:rsidR="003D4CF8" w:rsidRPr="003D4CF8">
        <w:rPr>
          <w:sz w:val="28"/>
          <w:szCs w:val="28"/>
        </w:rPr>
        <w:t xml:space="preserve">(далее – учреждение), утверждаются </w:t>
      </w:r>
      <w:r w:rsidR="00761E17" w:rsidRPr="00761E17">
        <w:rPr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муниципального </w:t>
      </w:r>
      <w:r w:rsidR="00761E17" w:rsidRPr="00761E17">
        <w:rPr>
          <w:sz w:val="28"/>
          <w:szCs w:val="28"/>
        </w:rPr>
        <w:t>округа Воротынский Нижегородской области</w:t>
      </w:r>
      <w:r w:rsidR="003D4CF8" w:rsidRPr="003D4CF8">
        <w:rPr>
          <w:sz w:val="28"/>
          <w:szCs w:val="28"/>
        </w:rPr>
        <w:t>.</w:t>
      </w:r>
    </w:p>
    <w:p w:rsidR="003D4CF8" w:rsidRPr="003D4CF8" w:rsidRDefault="0039265F" w:rsidP="00392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D4CF8" w:rsidRPr="003D4CF8">
        <w:rPr>
          <w:sz w:val="28"/>
          <w:szCs w:val="28"/>
        </w:rPr>
        <w:t>Наблюдательный совет является коллегиальным органом управления учреждения, реализующим принципы государственно-общественного характера управления образованием.</w:t>
      </w:r>
    </w:p>
    <w:p w:rsidR="003D4CF8" w:rsidRPr="003D4CF8" w:rsidRDefault="0039265F" w:rsidP="00392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3D4CF8" w:rsidRPr="003D4CF8">
        <w:rPr>
          <w:sz w:val="28"/>
          <w:szCs w:val="28"/>
        </w:rPr>
        <w:t>В своей деятельности наблюдательный совет руководствуется Конституцией Российской Федерации, Федеральным законо</w:t>
      </w:r>
      <w:r w:rsidR="00A57A79">
        <w:rPr>
          <w:sz w:val="28"/>
          <w:szCs w:val="28"/>
        </w:rPr>
        <w:t>м Российской Федерации от 3 ноября 2006 года</w:t>
      </w:r>
      <w:r w:rsidR="003D4CF8" w:rsidRPr="003D4CF8">
        <w:rPr>
          <w:sz w:val="28"/>
          <w:szCs w:val="28"/>
        </w:rPr>
        <w:t xml:space="preserve"> №174-ФЗ «Об автономных учреждениях</w:t>
      </w:r>
      <w:r w:rsidR="00A57A79">
        <w:rPr>
          <w:sz w:val="28"/>
          <w:szCs w:val="28"/>
        </w:rPr>
        <w:t>», Федеральным законом от 8 мая 2010 года</w:t>
      </w:r>
      <w:r w:rsidR="003D4CF8" w:rsidRPr="003D4CF8">
        <w:rPr>
          <w:sz w:val="28"/>
          <w:szCs w:val="28"/>
        </w:rPr>
        <w:t xml:space="preserve">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другими нормативными правовыми актами, регулирующими деятельность учреждения,</w:t>
      </w:r>
      <w:r w:rsidR="00A7431A">
        <w:rPr>
          <w:sz w:val="28"/>
          <w:szCs w:val="28"/>
        </w:rPr>
        <w:t xml:space="preserve"> уставом учреждения, настоящим п</w:t>
      </w:r>
      <w:r w:rsidR="003D4CF8" w:rsidRPr="003D4CF8">
        <w:rPr>
          <w:sz w:val="28"/>
          <w:szCs w:val="28"/>
        </w:rPr>
        <w:t>оложением.</w:t>
      </w:r>
      <w:proofErr w:type="gramEnd"/>
    </w:p>
    <w:p w:rsidR="003D4CF8" w:rsidRPr="003D4CF8" w:rsidRDefault="0039265F" w:rsidP="003926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D4CF8" w:rsidRPr="003D4CF8">
        <w:rPr>
          <w:sz w:val="28"/>
          <w:szCs w:val="28"/>
        </w:rPr>
        <w:t>Наблюдательный совет взаимодействует с другими органами управления и самоуправления учреждения.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</w:p>
    <w:p w:rsidR="003D4CF8" w:rsidRPr="007834D3" w:rsidRDefault="003D4CF8" w:rsidP="00913E01">
      <w:pPr>
        <w:numPr>
          <w:ilvl w:val="0"/>
          <w:numId w:val="25"/>
        </w:numPr>
        <w:ind w:left="0" w:firstLine="0"/>
        <w:jc w:val="center"/>
        <w:rPr>
          <w:sz w:val="28"/>
          <w:szCs w:val="28"/>
        </w:rPr>
      </w:pPr>
      <w:r w:rsidRPr="007834D3">
        <w:rPr>
          <w:sz w:val="28"/>
          <w:szCs w:val="28"/>
        </w:rPr>
        <w:t>Цели и задачи наблюдательного совета учреждения</w:t>
      </w:r>
    </w:p>
    <w:p w:rsidR="004B64E8" w:rsidRPr="00913E01" w:rsidRDefault="004B64E8" w:rsidP="004B64E8">
      <w:pPr>
        <w:rPr>
          <w:b/>
          <w:sz w:val="28"/>
          <w:szCs w:val="28"/>
        </w:rPr>
      </w:pPr>
    </w:p>
    <w:p w:rsidR="003D4CF8" w:rsidRPr="003D4CF8" w:rsidRDefault="003D4CF8" w:rsidP="003D4CF8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Наблюдательный совет создается в целях обеспечения коллегиальности в решении вопрос совершенствования организации деятельности учреждения.</w:t>
      </w:r>
    </w:p>
    <w:p w:rsidR="003D4CF8" w:rsidRPr="003D4CF8" w:rsidRDefault="003D4CF8" w:rsidP="003D4CF8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proofErr w:type="gramStart"/>
      <w:r w:rsidRPr="003D4CF8">
        <w:rPr>
          <w:sz w:val="28"/>
          <w:szCs w:val="28"/>
        </w:rPr>
        <w:t>Исходя из целей деятельности наблюдательного совета определяются</w:t>
      </w:r>
      <w:proofErr w:type="gramEnd"/>
      <w:r w:rsidRPr="003D4CF8">
        <w:rPr>
          <w:sz w:val="28"/>
          <w:szCs w:val="28"/>
        </w:rPr>
        <w:t xml:space="preserve"> задачи наблюдательного совета: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 xml:space="preserve">а) </w:t>
      </w:r>
      <w:proofErr w:type="gramStart"/>
      <w:r w:rsidRPr="003D4CF8">
        <w:rPr>
          <w:sz w:val="28"/>
          <w:szCs w:val="28"/>
        </w:rPr>
        <w:t>контроль за</w:t>
      </w:r>
      <w:proofErr w:type="gramEnd"/>
      <w:r w:rsidRPr="003D4CF8">
        <w:rPr>
          <w:sz w:val="28"/>
          <w:szCs w:val="28"/>
        </w:rPr>
        <w:t xml:space="preserve"> осуществлением финансово-хозяйственной деятельности учреждения и использованием имущества, закреплённого за учреждением на праве оперативного управления;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lastRenderedPageBreak/>
        <w:t>б) объединение представителей общественности и иных ведомств в решении задач, стоящих пе</w:t>
      </w:r>
      <w:r w:rsidR="00761E17">
        <w:rPr>
          <w:sz w:val="28"/>
          <w:szCs w:val="28"/>
        </w:rPr>
        <w:t>ред учреждением и определенных у</w:t>
      </w:r>
      <w:r w:rsidRPr="003D4CF8">
        <w:rPr>
          <w:sz w:val="28"/>
          <w:szCs w:val="28"/>
        </w:rPr>
        <w:t>ставом учреждения в пределах полномочий наблюдательного совета.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в) соблюдение принципов публичности, открытости и прозрачности в деятельности учреждения.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</w:p>
    <w:p w:rsidR="003D4CF8" w:rsidRPr="007834D3" w:rsidRDefault="003D4CF8" w:rsidP="00913E01">
      <w:pPr>
        <w:numPr>
          <w:ilvl w:val="0"/>
          <w:numId w:val="27"/>
        </w:numPr>
        <w:ind w:left="0" w:firstLine="0"/>
        <w:jc w:val="center"/>
        <w:rPr>
          <w:sz w:val="28"/>
          <w:szCs w:val="28"/>
        </w:rPr>
      </w:pPr>
      <w:r w:rsidRPr="007834D3">
        <w:rPr>
          <w:sz w:val="28"/>
          <w:szCs w:val="28"/>
        </w:rPr>
        <w:t>Компетенция наблюдательного совета</w:t>
      </w:r>
    </w:p>
    <w:p w:rsidR="004B64E8" w:rsidRPr="00913E01" w:rsidRDefault="004B64E8" w:rsidP="004B64E8">
      <w:pPr>
        <w:rPr>
          <w:b/>
          <w:sz w:val="28"/>
          <w:szCs w:val="28"/>
        </w:rPr>
      </w:pPr>
    </w:p>
    <w:p w:rsidR="003D4CF8" w:rsidRPr="003D4CF8" w:rsidRDefault="00042331" w:rsidP="003D4CF8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компетенции н</w:t>
      </w:r>
      <w:r w:rsidR="003D4CF8" w:rsidRPr="003D4CF8">
        <w:rPr>
          <w:sz w:val="28"/>
          <w:szCs w:val="28"/>
        </w:rPr>
        <w:t>аблюдательного совета относится:</w:t>
      </w:r>
    </w:p>
    <w:p w:rsidR="003D4CF8" w:rsidRPr="003D4CF8" w:rsidRDefault="00ED050E" w:rsidP="003D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обеспечение соблюдения у</w:t>
      </w:r>
      <w:r w:rsidR="003D4CF8" w:rsidRPr="003D4CF8">
        <w:rPr>
          <w:sz w:val="28"/>
          <w:szCs w:val="28"/>
        </w:rPr>
        <w:t>чрежден</w:t>
      </w:r>
      <w:r>
        <w:rPr>
          <w:sz w:val="28"/>
          <w:szCs w:val="28"/>
        </w:rPr>
        <w:t>ием целей, в интересах которых у</w:t>
      </w:r>
      <w:r w:rsidR="003D4CF8" w:rsidRPr="003D4CF8">
        <w:rPr>
          <w:sz w:val="28"/>
          <w:szCs w:val="28"/>
        </w:rPr>
        <w:t>чреждение было создано;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2) рассмотрение:</w:t>
      </w:r>
    </w:p>
    <w:p w:rsidR="003D4CF8" w:rsidRPr="003D4CF8" w:rsidRDefault="00761E17" w:rsidP="003D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предложений у</w:t>
      </w:r>
      <w:r w:rsidR="00ED050E">
        <w:rPr>
          <w:sz w:val="28"/>
          <w:szCs w:val="28"/>
        </w:rPr>
        <w:t>чредителя или директора у</w:t>
      </w:r>
      <w:r w:rsidR="003D4CF8" w:rsidRPr="003D4CF8">
        <w:rPr>
          <w:sz w:val="28"/>
          <w:szCs w:val="28"/>
        </w:rPr>
        <w:t xml:space="preserve">чреждения о внесении изменений </w:t>
      </w:r>
      <w:r>
        <w:rPr>
          <w:sz w:val="28"/>
          <w:szCs w:val="28"/>
        </w:rPr>
        <w:t>в у</w:t>
      </w:r>
      <w:r w:rsidR="00ED050E">
        <w:rPr>
          <w:sz w:val="28"/>
          <w:szCs w:val="28"/>
        </w:rPr>
        <w:t>став у</w:t>
      </w:r>
      <w:r w:rsidR="003D4CF8" w:rsidRPr="003D4CF8">
        <w:rPr>
          <w:sz w:val="28"/>
          <w:szCs w:val="28"/>
        </w:rPr>
        <w:t>чреждения;</w:t>
      </w:r>
    </w:p>
    <w:p w:rsidR="003D4CF8" w:rsidRPr="003D4CF8" w:rsidRDefault="00761E17" w:rsidP="003D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предложений у</w:t>
      </w:r>
      <w:r w:rsidR="00ED050E">
        <w:rPr>
          <w:sz w:val="28"/>
          <w:szCs w:val="28"/>
        </w:rPr>
        <w:t>чредителя или директора у</w:t>
      </w:r>
      <w:r w:rsidR="003D4CF8" w:rsidRPr="003D4CF8">
        <w:rPr>
          <w:sz w:val="28"/>
          <w:szCs w:val="28"/>
        </w:rPr>
        <w:t xml:space="preserve">чреждения о </w:t>
      </w:r>
      <w:r w:rsidR="00ED050E">
        <w:rPr>
          <w:sz w:val="28"/>
          <w:szCs w:val="28"/>
        </w:rPr>
        <w:t>создании и ликвидации филиалов у</w:t>
      </w:r>
      <w:r w:rsidR="003D4CF8" w:rsidRPr="003D4CF8">
        <w:rPr>
          <w:sz w:val="28"/>
          <w:szCs w:val="28"/>
        </w:rPr>
        <w:t>чреждения, об открытии и закрытии его представительств;</w:t>
      </w:r>
    </w:p>
    <w:p w:rsidR="003D4CF8" w:rsidRPr="003D4CF8" w:rsidRDefault="00761E17" w:rsidP="003D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предложений у</w:t>
      </w:r>
      <w:r w:rsidR="00ED050E">
        <w:rPr>
          <w:sz w:val="28"/>
          <w:szCs w:val="28"/>
        </w:rPr>
        <w:t>чредителя или директора у</w:t>
      </w:r>
      <w:r w:rsidR="003D4CF8" w:rsidRPr="003D4CF8">
        <w:rPr>
          <w:sz w:val="28"/>
          <w:szCs w:val="28"/>
        </w:rPr>
        <w:t>чреждения о</w:t>
      </w:r>
      <w:r w:rsidR="00ED050E">
        <w:rPr>
          <w:sz w:val="28"/>
          <w:szCs w:val="28"/>
        </w:rPr>
        <w:t xml:space="preserve"> реорганизации, или ликвидации у</w:t>
      </w:r>
      <w:r w:rsidR="003D4CF8" w:rsidRPr="003D4CF8">
        <w:rPr>
          <w:sz w:val="28"/>
          <w:szCs w:val="28"/>
        </w:rPr>
        <w:t>чреждения;</w:t>
      </w:r>
    </w:p>
    <w:p w:rsidR="003D4CF8" w:rsidRPr="003D4CF8" w:rsidRDefault="00761E17" w:rsidP="003D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предложений у</w:t>
      </w:r>
      <w:r w:rsidR="00ED050E">
        <w:rPr>
          <w:sz w:val="28"/>
          <w:szCs w:val="28"/>
        </w:rPr>
        <w:t>чредителя или директора у</w:t>
      </w:r>
      <w:r w:rsidR="003D4CF8" w:rsidRPr="003D4CF8">
        <w:rPr>
          <w:sz w:val="28"/>
          <w:szCs w:val="28"/>
        </w:rPr>
        <w:t>чреждения об изъят</w:t>
      </w:r>
      <w:r w:rsidR="00ED050E">
        <w:rPr>
          <w:sz w:val="28"/>
          <w:szCs w:val="28"/>
        </w:rPr>
        <w:t>ии имущества, закрепленного за у</w:t>
      </w:r>
      <w:r w:rsidR="003D4CF8" w:rsidRPr="003D4CF8">
        <w:rPr>
          <w:sz w:val="28"/>
          <w:szCs w:val="28"/>
        </w:rPr>
        <w:t>чреждением на праве оперативного управления;</w:t>
      </w:r>
    </w:p>
    <w:p w:rsidR="003D4CF8" w:rsidRPr="003D4CF8" w:rsidRDefault="00ED050E" w:rsidP="003D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предложений директора учреждения об участии у</w:t>
      </w:r>
      <w:r w:rsidR="003D4CF8" w:rsidRPr="003D4CF8">
        <w:rPr>
          <w:sz w:val="28"/>
          <w:szCs w:val="28"/>
        </w:rPr>
        <w:t>чреждения в других юридических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юридическим лицам, в качестве учредителя или участника;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е) проекта плана финанс</w:t>
      </w:r>
      <w:r w:rsidR="00ED050E">
        <w:rPr>
          <w:sz w:val="28"/>
          <w:szCs w:val="28"/>
        </w:rPr>
        <w:t>ово-хозяйственной деятельности у</w:t>
      </w:r>
      <w:r w:rsidRPr="003D4CF8">
        <w:rPr>
          <w:sz w:val="28"/>
          <w:szCs w:val="28"/>
        </w:rPr>
        <w:t>чреждения;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ж) по</w:t>
      </w:r>
      <w:r w:rsidR="00ED050E">
        <w:rPr>
          <w:sz w:val="28"/>
          <w:szCs w:val="28"/>
        </w:rPr>
        <w:t xml:space="preserve"> представлению директора у</w:t>
      </w:r>
      <w:r w:rsidRPr="003D4CF8">
        <w:rPr>
          <w:sz w:val="28"/>
          <w:szCs w:val="28"/>
        </w:rPr>
        <w:t>чреждения п</w:t>
      </w:r>
      <w:r w:rsidR="00ED050E">
        <w:rPr>
          <w:sz w:val="28"/>
          <w:szCs w:val="28"/>
        </w:rPr>
        <w:t>роектов отчетов о деятельности у</w:t>
      </w:r>
      <w:r w:rsidRPr="003D4CF8">
        <w:rPr>
          <w:sz w:val="28"/>
          <w:szCs w:val="28"/>
        </w:rPr>
        <w:t>чреждения и об использовании его имущества, об исполнении плана его финансово-хозяйственной деятельности, го</w:t>
      </w:r>
      <w:r w:rsidR="00ED050E">
        <w:rPr>
          <w:sz w:val="28"/>
          <w:szCs w:val="28"/>
        </w:rPr>
        <w:t>довой бухгалтерской отчетности у</w:t>
      </w:r>
      <w:r w:rsidRPr="003D4CF8">
        <w:rPr>
          <w:sz w:val="28"/>
          <w:szCs w:val="28"/>
        </w:rPr>
        <w:t>чреждения;</w:t>
      </w:r>
    </w:p>
    <w:p w:rsidR="003D4CF8" w:rsidRPr="003D4CF8" w:rsidRDefault="00ED050E" w:rsidP="003D4CF8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з) предложений директора у</w:t>
      </w:r>
      <w:r w:rsidR="003D4CF8" w:rsidRPr="003D4CF8">
        <w:rPr>
          <w:sz w:val="28"/>
          <w:szCs w:val="28"/>
        </w:rPr>
        <w:t>чреждения о совершении сделок по распоряжению недвижимым имуществом и особо ценным движимым им</w:t>
      </w:r>
      <w:r w:rsidR="00A574CB">
        <w:rPr>
          <w:sz w:val="28"/>
          <w:szCs w:val="28"/>
        </w:rPr>
        <w:t>уществом, закрепленными за ним у</w:t>
      </w:r>
      <w:r>
        <w:rPr>
          <w:sz w:val="28"/>
          <w:szCs w:val="28"/>
        </w:rPr>
        <w:t>чредителем или приобретенными у</w:t>
      </w:r>
      <w:r w:rsidR="003D4CF8" w:rsidRPr="003D4CF8">
        <w:rPr>
          <w:sz w:val="28"/>
          <w:szCs w:val="28"/>
        </w:rPr>
        <w:t>чреждением за счет средств, выделенных ему Управлением образования</w:t>
      </w:r>
      <w:r w:rsidR="00A574CB">
        <w:rPr>
          <w:sz w:val="28"/>
          <w:szCs w:val="28"/>
        </w:rPr>
        <w:t xml:space="preserve"> и молодежной политики администрации </w:t>
      </w:r>
      <w:r w:rsidR="0039265F">
        <w:rPr>
          <w:sz w:val="28"/>
          <w:szCs w:val="28"/>
        </w:rPr>
        <w:t>муниципального</w:t>
      </w:r>
      <w:r w:rsidR="00A574CB">
        <w:rPr>
          <w:sz w:val="28"/>
          <w:szCs w:val="28"/>
        </w:rPr>
        <w:t xml:space="preserve"> округа Воротынский Нижегородской области</w:t>
      </w:r>
      <w:r w:rsidR="003D4CF8" w:rsidRPr="003D4CF8">
        <w:rPr>
          <w:sz w:val="28"/>
          <w:szCs w:val="28"/>
        </w:rPr>
        <w:t xml:space="preserve"> на приобретение этого имущества, внесении указанного имущества в уставный (складочный) капитал других юридических лиц или передаче этого имущества иным образом другим</w:t>
      </w:r>
      <w:proofErr w:type="gramEnd"/>
      <w:r w:rsidR="003D4CF8" w:rsidRPr="003D4CF8">
        <w:rPr>
          <w:sz w:val="28"/>
          <w:szCs w:val="28"/>
        </w:rPr>
        <w:t xml:space="preserve"> юридическим лицам в качестве их учредителя или участника (за исключением объектов культурного наследия народов Российской Федерации, предметов и документов, входящих в состав Музейного фонда Российской Федерации, Архивного фонда Российской Федерации, национального библиотечного фонда);</w:t>
      </w:r>
    </w:p>
    <w:p w:rsidR="003D4CF8" w:rsidRPr="003D4CF8" w:rsidRDefault="00ED050E" w:rsidP="003D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предложений директора у</w:t>
      </w:r>
      <w:r w:rsidR="003D4CF8" w:rsidRPr="003D4CF8">
        <w:rPr>
          <w:sz w:val="28"/>
          <w:szCs w:val="28"/>
        </w:rPr>
        <w:t>чреждения о совершении крупных сделок;</w:t>
      </w:r>
    </w:p>
    <w:p w:rsidR="003D4CF8" w:rsidRPr="003D4CF8" w:rsidRDefault="00ED050E" w:rsidP="003D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предложений директора у</w:t>
      </w:r>
      <w:r w:rsidR="003D4CF8" w:rsidRPr="003D4CF8">
        <w:rPr>
          <w:sz w:val="28"/>
          <w:szCs w:val="28"/>
        </w:rPr>
        <w:t>чреждения о совершении сделок, в совершении которых имеется заинтересованность;</w:t>
      </w:r>
    </w:p>
    <w:p w:rsidR="003D4CF8" w:rsidRPr="003D4CF8" w:rsidRDefault="00ED050E" w:rsidP="003D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предложений директора у</w:t>
      </w:r>
      <w:r w:rsidR="003D4CF8" w:rsidRPr="003D4CF8">
        <w:rPr>
          <w:sz w:val="28"/>
          <w:szCs w:val="28"/>
        </w:rPr>
        <w:t>чреждения о выборе кр</w:t>
      </w:r>
      <w:r>
        <w:rPr>
          <w:sz w:val="28"/>
          <w:szCs w:val="28"/>
        </w:rPr>
        <w:t xml:space="preserve">едитных организаций, в </w:t>
      </w:r>
      <w:r>
        <w:rPr>
          <w:sz w:val="28"/>
          <w:szCs w:val="28"/>
        </w:rPr>
        <w:lastRenderedPageBreak/>
        <w:t>которых у</w:t>
      </w:r>
      <w:r w:rsidR="003D4CF8" w:rsidRPr="003D4CF8">
        <w:rPr>
          <w:sz w:val="28"/>
          <w:szCs w:val="28"/>
        </w:rPr>
        <w:t>чреждение может открыть банковские счета;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м) вопросов проведения аудита го</w:t>
      </w:r>
      <w:r w:rsidR="00ED050E">
        <w:rPr>
          <w:sz w:val="28"/>
          <w:szCs w:val="28"/>
        </w:rPr>
        <w:t>довой бухгалтерской отчетности у</w:t>
      </w:r>
      <w:r w:rsidRPr="003D4CF8">
        <w:rPr>
          <w:sz w:val="28"/>
          <w:szCs w:val="28"/>
        </w:rPr>
        <w:t>чреждения и утверждения аудиторской организации.</w:t>
      </w:r>
    </w:p>
    <w:p w:rsidR="003D4CF8" w:rsidRPr="003D4CF8" w:rsidRDefault="00042331" w:rsidP="003D4C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Порядок принятия решений н</w:t>
      </w:r>
      <w:r w:rsidR="003D4CF8" w:rsidRPr="003D4CF8">
        <w:rPr>
          <w:sz w:val="28"/>
          <w:szCs w:val="28"/>
        </w:rPr>
        <w:t>аблюдательного совета.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По вопросам, указанным в подпунктах а) –</w:t>
      </w:r>
      <w:r w:rsidR="00A230B1">
        <w:rPr>
          <w:sz w:val="28"/>
          <w:szCs w:val="28"/>
        </w:rPr>
        <w:t xml:space="preserve"> г), ж), з) пункта 1 раздела 3 </w:t>
      </w:r>
      <w:r w:rsidR="00A7431A">
        <w:rPr>
          <w:sz w:val="28"/>
          <w:szCs w:val="28"/>
        </w:rPr>
        <w:t>настоящего п</w:t>
      </w:r>
      <w:r w:rsidR="00A230B1">
        <w:rPr>
          <w:sz w:val="28"/>
          <w:szCs w:val="28"/>
        </w:rPr>
        <w:t>оложения</w:t>
      </w:r>
      <w:r w:rsidR="00A7431A">
        <w:rPr>
          <w:sz w:val="28"/>
          <w:szCs w:val="28"/>
        </w:rPr>
        <w:t>, н</w:t>
      </w:r>
      <w:r w:rsidRPr="003D4CF8">
        <w:rPr>
          <w:sz w:val="28"/>
          <w:szCs w:val="28"/>
        </w:rPr>
        <w:t>аблюдательный совет дает рекомендации. Учредитель принимает по этим вопросам решения п</w:t>
      </w:r>
      <w:r w:rsidR="00042331">
        <w:rPr>
          <w:sz w:val="28"/>
          <w:szCs w:val="28"/>
        </w:rPr>
        <w:t>осле рассмотрения рекомендаций н</w:t>
      </w:r>
      <w:r w:rsidRPr="003D4CF8">
        <w:rPr>
          <w:sz w:val="28"/>
          <w:szCs w:val="28"/>
        </w:rPr>
        <w:t>аблюдательного совета.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По проекту плана финанс</w:t>
      </w:r>
      <w:r w:rsidR="00ED050E">
        <w:rPr>
          <w:sz w:val="28"/>
          <w:szCs w:val="28"/>
        </w:rPr>
        <w:t>ово-хозяйственной деятельности у</w:t>
      </w:r>
      <w:r w:rsidR="00042331">
        <w:rPr>
          <w:sz w:val="28"/>
          <w:szCs w:val="28"/>
        </w:rPr>
        <w:t>чреждения н</w:t>
      </w:r>
      <w:r w:rsidRPr="003D4CF8">
        <w:rPr>
          <w:sz w:val="28"/>
          <w:szCs w:val="28"/>
        </w:rPr>
        <w:t>аблюдательный совет дает заключени</w:t>
      </w:r>
      <w:r w:rsidR="00761E17">
        <w:rPr>
          <w:sz w:val="28"/>
          <w:szCs w:val="28"/>
        </w:rPr>
        <w:t>е, копия которого направляется у</w:t>
      </w:r>
      <w:r w:rsidRPr="003D4CF8">
        <w:rPr>
          <w:sz w:val="28"/>
          <w:szCs w:val="28"/>
        </w:rPr>
        <w:t>чредителю.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 xml:space="preserve">По вопросам, указанным в подпунктах д), </w:t>
      </w:r>
      <w:r w:rsidR="00A230B1">
        <w:rPr>
          <w:sz w:val="28"/>
          <w:szCs w:val="28"/>
        </w:rPr>
        <w:t>л)</w:t>
      </w:r>
      <w:r w:rsidR="00A7431A">
        <w:rPr>
          <w:sz w:val="28"/>
          <w:szCs w:val="28"/>
        </w:rPr>
        <w:t xml:space="preserve"> пункта 1 раздела 3 настоящего п</w:t>
      </w:r>
      <w:r w:rsidR="00A230B1">
        <w:rPr>
          <w:sz w:val="28"/>
          <w:szCs w:val="28"/>
        </w:rPr>
        <w:t>оложения</w:t>
      </w:r>
      <w:r w:rsidR="00042331">
        <w:rPr>
          <w:sz w:val="28"/>
          <w:szCs w:val="28"/>
        </w:rPr>
        <w:t>, н</w:t>
      </w:r>
      <w:r w:rsidRPr="003D4CF8">
        <w:rPr>
          <w:sz w:val="28"/>
          <w:szCs w:val="28"/>
        </w:rPr>
        <w:t>аблюдательный с</w:t>
      </w:r>
      <w:r w:rsidR="00ED050E">
        <w:rPr>
          <w:sz w:val="28"/>
          <w:szCs w:val="28"/>
        </w:rPr>
        <w:t>овет дает заключение. Директор у</w:t>
      </w:r>
      <w:r w:rsidRPr="003D4CF8">
        <w:rPr>
          <w:sz w:val="28"/>
          <w:szCs w:val="28"/>
        </w:rPr>
        <w:t>чреждения принимает по этим вопросам решения</w:t>
      </w:r>
      <w:r w:rsidR="00042331">
        <w:rPr>
          <w:sz w:val="28"/>
          <w:szCs w:val="28"/>
        </w:rPr>
        <w:t xml:space="preserve"> после рассмотрения заключений н</w:t>
      </w:r>
      <w:r w:rsidRPr="003D4CF8">
        <w:rPr>
          <w:sz w:val="28"/>
          <w:szCs w:val="28"/>
        </w:rPr>
        <w:t>аблюдательного совета.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 xml:space="preserve">По вопросам, указанным в подпунктах и), к), </w:t>
      </w:r>
      <w:r w:rsidR="00A230B1">
        <w:rPr>
          <w:sz w:val="28"/>
          <w:szCs w:val="28"/>
        </w:rPr>
        <w:t>м) пункта 1 раздела 3</w:t>
      </w:r>
      <w:r w:rsidRPr="003D4CF8">
        <w:rPr>
          <w:sz w:val="28"/>
          <w:szCs w:val="28"/>
        </w:rPr>
        <w:t xml:space="preserve"> </w:t>
      </w:r>
      <w:r w:rsidR="00A7431A">
        <w:rPr>
          <w:sz w:val="28"/>
          <w:szCs w:val="28"/>
        </w:rPr>
        <w:t>настоящего п</w:t>
      </w:r>
      <w:r w:rsidR="00A230B1">
        <w:rPr>
          <w:sz w:val="28"/>
          <w:szCs w:val="28"/>
        </w:rPr>
        <w:t xml:space="preserve">оложения </w:t>
      </w:r>
      <w:r w:rsidRPr="003D4CF8">
        <w:rPr>
          <w:sz w:val="28"/>
          <w:szCs w:val="28"/>
        </w:rPr>
        <w:t>(о совершении крупных сделок, о совершении сделок, в совершении которых имеется заинтересованность, проведения аудита го</w:t>
      </w:r>
      <w:r w:rsidR="00ED050E">
        <w:rPr>
          <w:sz w:val="28"/>
          <w:szCs w:val="28"/>
        </w:rPr>
        <w:t>довой бухгалтерской отчетности у</w:t>
      </w:r>
      <w:r w:rsidRPr="003D4CF8">
        <w:rPr>
          <w:sz w:val="28"/>
          <w:szCs w:val="28"/>
        </w:rPr>
        <w:t>чреждения и утвержд</w:t>
      </w:r>
      <w:r w:rsidR="00042331">
        <w:rPr>
          <w:sz w:val="28"/>
          <w:szCs w:val="28"/>
        </w:rPr>
        <w:t>ения аудиторской организации), н</w:t>
      </w:r>
      <w:r w:rsidRPr="003D4CF8">
        <w:rPr>
          <w:sz w:val="28"/>
          <w:szCs w:val="28"/>
        </w:rPr>
        <w:t>аблюдательный совет принимает решен</w:t>
      </w:r>
      <w:r w:rsidR="00ED050E">
        <w:rPr>
          <w:sz w:val="28"/>
          <w:szCs w:val="28"/>
        </w:rPr>
        <w:t>ия, обязательные для директора у</w:t>
      </w:r>
      <w:r w:rsidRPr="003D4CF8">
        <w:rPr>
          <w:sz w:val="28"/>
          <w:szCs w:val="28"/>
        </w:rPr>
        <w:t>чреждения.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 xml:space="preserve">Рекомендации и заключения по вопросам, указанным в подпунктах а) – з) и </w:t>
      </w:r>
      <w:r w:rsidR="00A230B1">
        <w:rPr>
          <w:sz w:val="28"/>
          <w:szCs w:val="28"/>
        </w:rPr>
        <w:t>л)</w:t>
      </w:r>
      <w:r w:rsidR="00A7431A">
        <w:rPr>
          <w:sz w:val="28"/>
          <w:szCs w:val="28"/>
        </w:rPr>
        <w:t xml:space="preserve"> пункта 1 раздела 3 настоящего п</w:t>
      </w:r>
      <w:r w:rsidR="00A230B1">
        <w:rPr>
          <w:sz w:val="28"/>
          <w:szCs w:val="28"/>
        </w:rPr>
        <w:t>оложения</w:t>
      </w:r>
      <w:r w:rsidRPr="003D4CF8">
        <w:rPr>
          <w:sz w:val="28"/>
          <w:szCs w:val="28"/>
        </w:rPr>
        <w:t xml:space="preserve">, даются большинством голосов </w:t>
      </w:r>
      <w:r w:rsidR="00042331">
        <w:rPr>
          <w:sz w:val="28"/>
          <w:szCs w:val="28"/>
        </w:rPr>
        <w:t>от общего числа голосов членов н</w:t>
      </w:r>
      <w:r w:rsidRPr="003D4CF8">
        <w:rPr>
          <w:sz w:val="28"/>
          <w:szCs w:val="28"/>
        </w:rPr>
        <w:t>аблюдательного совета.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 xml:space="preserve">Решения по вопросам, указанным в подпунктах и) и м) пункта 1 </w:t>
      </w:r>
      <w:r w:rsidR="00A7431A">
        <w:rPr>
          <w:sz w:val="28"/>
          <w:szCs w:val="28"/>
        </w:rPr>
        <w:t>раздела 3 настоящего п</w:t>
      </w:r>
      <w:r w:rsidR="00A230B1">
        <w:rPr>
          <w:sz w:val="28"/>
          <w:szCs w:val="28"/>
        </w:rPr>
        <w:t>оложения</w:t>
      </w:r>
      <w:r w:rsidRPr="003D4CF8">
        <w:rPr>
          <w:sz w:val="28"/>
          <w:szCs w:val="28"/>
        </w:rPr>
        <w:t xml:space="preserve"> (о совершении крупных сделок, проведения аудита го</w:t>
      </w:r>
      <w:r w:rsidR="00ED050E">
        <w:rPr>
          <w:sz w:val="28"/>
          <w:szCs w:val="28"/>
        </w:rPr>
        <w:t>довой бухгалтерской отчетности у</w:t>
      </w:r>
      <w:r w:rsidRPr="003D4CF8">
        <w:rPr>
          <w:sz w:val="28"/>
          <w:szCs w:val="28"/>
        </w:rPr>
        <w:t>чреждения и утверждения аудитор</w:t>
      </w:r>
      <w:r w:rsidR="00042331">
        <w:rPr>
          <w:sz w:val="28"/>
          <w:szCs w:val="28"/>
        </w:rPr>
        <w:t>ской организации), принимаются н</w:t>
      </w:r>
      <w:r w:rsidRPr="003D4CF8">
        <w:rPr>
          <w:sz w:val="28"/>
          <w:szCs w:val="28"/>
        </w:rPr>
        <w:t xml:space="preserve">аблюдательным советом большинством в две трети голосов </w:t>
      </w:r>
      <w:r w:rsidR="00042331">
        <w:rPr>
          <w:sz w:val="28"/>
          <w:szCs w:val="28"/>
        </w:rPr>
        <w:t>от общего числа голосов членов н</w:t>
      </w:r>
      <w:r w:rsidRPr="003D4CF8">
        <w:rPr>
          <w:sz w:val="28"/>
          <w:szCs w:val="28"/>
        </w:rPr>
        <w:t>аблюдательного совета.</w:t>
      </w:r>
    </w:p>
    <w:p w:rsidR="003D4CF8" w:rsidRPr="003D4CF8" w:rsidRDefault="003D4CF8" w:rsidP="00761E17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Решение по подпункту к</w:t>
      </w:r>
      <w:r w:rsidR="00A230B1">
        <w:rPr>
          <w:sz w:val="28"/>
          <w:szCs w:val="28"/>
        </w:rPr>
        <w:t>)</w:t>
      </w:r>
      <w:r w:rsidR="00A7431A">
        <w:rPr>
          <w:sz w:val="28"/>
          <w:szCs w:val="28"/>
        </w:rPr>
        <w:t xml:space="preserve"> пункта 1 раздела 3 настоящего п</w:t>
      </w:r>
      <w:r w:rsidR="00A230B1">
        <w:rPr>
          <w:sz w:val="28"/>
          <w:szCs w:val="28"/>
        </w:rPr>
        <w:t xml:space="preserve">оложения </w:t>
      </w:r>
      <w:r w:rsidRPr="003D4CF8">
        <w:rPr>
          <w:sz w:val="28"/>
          <w:szCs w:val="28"/>
        </w:rPr>
        <w:t>(о совершении сделки, в совершении которых имеется заинтересованность) может быть принято с предваритель</w:t>
      </w:r>
      <w:r w:rsidR="00042331">
        <w:rPr>
          <w:sz w:val="28"/>
          <w:szCs w:val="28"/>
        </w:rPr>
        <w:t>ного одобрения н</w:t>
      </w:r>
      <w:r w:rsidRPr="003D4CF8">
        <w:rPr>
          <w:sz w:val="28"/>
          <w:szCs w:val="28"/>
        </w:rPr>
        <w:t>аблюдательного совета. Наблюдательный совет обязан рассмотреть предложение о совершении сделки, в совершении которой имеется заинтересованность, в течение пятнадцати календарных дней с момента поступления т</w:t>
      </w:r>
      <w:r w:rsidR="00042331">
        <w:rPr>
          <w:sz w:val="28"/>
          <w:szCs w:val="28"/>
        </w:rPr>
        <w:t>акого предложения председателю н</w:t>
      </w:r>
      <w:r w:rsidRPr="003D4CF8">
        <w:rPr>
          <w:sz w:val="28"/>
          <w:szCs w:val="28"/>
        </w:rPr>
        <w:t>аблюдательного совета.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Решение об одобрении сделки, в совершении которой имеется заинтересованность, принимается большинством голосов</w:t>
      </w:r>
      <w:r w:rsidR="00042331">
        <w:rPr>
          <w:sz w:val="28"/>
          <w:szCs w:val="28"/>
        </w:rPr>
        <w:t xml:space="preserve"> членов н</w:t>
      </w:r>
      <w:r w:rsidR="00ED050E">
        <w:rPr>
          <w:sz w:val="28"/>
          <w:szCs w:val="28"/>
        </w:rPr>
        <w:t>аблюдательного совета у</w:t>
      </w:r>
      <w:r w:rsidRPr="003D4CF8">
        <w:rPr>
          <w:sz w:val="28"/>
          <w:szCs w:val="28"/>
        </w:rPr>
        <w:t>чреждения, не заинтересованных в совершении этой сделки. В случае</w:t>
      </w:r>
      <w:proofErr w:type="gramStart"/>
      <w:r w:rsidRPr="003D4CF8">
        <w:rPr>
          <w:sz w:val="28"/>
          <w:szCs w:val="28"/>
        </w:rPr>
        <w:t>,</w:t>
      </w:r>
      <w:proofErr w:type="gramEnd"/>
      <w:r w:rsidRPr="003D4CF8">
        <w:rPr>
          <w:sz w:val="28"/>
          <w:szCs w:val="28"/>
        </w:rPr>
        <w:t xml:space="preserve"> если лица, заинтересованные в с</w:t>
      </w:r>
      <w:r w:rsidR="00042331">
        <w:rPr>
          <w:sz w:val="28"/>
          <w:szCs w:val="28"/>
        </w:rPr>
        <w:t>овершении сделки, составляют в н</w:t>
      </w:r>
      <w:r w:rsidRPr="003D4CF8">
        <w:rPr>
          <w:sz w:val="28"/>
          <w:szCs w:val="28"/>
        </w:rPr>
        <w:t xml:space="preserve">аблюдательном совете </w:t>
      </w:r>
      <w:r w:rsidR="00ED050E">
        <w:rPr>
          <w:sz w:val="28"/>
          <w:szCs w:val="28"/>
        </w:rPr>
        <w:t>у</w:t>
      </w:r>
      <w:r w:rsidRPr="003D4CF8">
        <w:rPr>
          <w:sz w:val="28"/>
          <w:szCs w:val="28"/>
        </w:rPr>
        <w:t>чреждения большинство, решение об одобрении сделки, в совершении которой имеется з</w:t>
      </w:r>
      <w:r w:rsidR="00761E17">
        <w:rPr>
          <w:sz w:val="28"/>
          <w:szCs w:val="28"/>
        </w:rPr>
        <w:t>аинтересованность, принимается у</w:t>
      </w:r>
      <w:r w:rsidRPr="003D4CF8">
        <w:rPr>
          <w:sz w:val="28"/>
          <w:szCs w:val="28"/>
        </w:rPr>
        <w:t>чредителем.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Вопр</w:t>
      </w:r>
      <w:r w:rsidR="00042331">
        <w:rPr>
          <w:sz w:val="28"/>
          <w:szCs w:val="28"/>
        </w:rPr>
        <w:t>осы, относящиеся к компетенции н</w:t>
      </w:r>
      <w:r w:rsidRPr="003D4CF8">
        <w:rPr>
          <w:sz w:val="28"/>
          <w:szCs w:val="28"/>
        </w:rPr>
        <w:t xml:space="preserve">аблюдательного совета, не могут быть переданы </w:t>
      </w:r>
      <w:r w:rsidR="00ED050E">
        <w:rPr>
          <w:sz w:val="28"/>
          <w:szCs w:val="28"/>
        </w:rPr>
        <w:t>на рассмотрение других органов у</w:t>
      </w:r>
      <w:r w:rsidRPr="003D4CF8">
        <w:rPr>
          <w:sz w:val="28"/>
          <w:szCs w:val="28"/>
        </w:rPr>
        <w:t>чреждения.</w:t>
      </w:r>
    </w:p>
    <w:p w:rsidR="003D4CF8" w:rsidRPr="003D4CF8" w:rsidRDefault="00042331" w:rsidP="004B6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требованию н</w:t>
      </w:r>
      <w:r w:rsidR="003D4CF8" w:rsidRPr="003D4CF8">
        <w:rPr>
          <w:sz w:val="28"/>
          <w:szCs w:val="28"/>
        </w:rPr>
        <w:t>аблюдательного совета или любо</w:t>
      </w:r>
      <w:r w:rsidR="00ED050E">
        <w:rPr>
          <w:sz w:val="28"/>
          <w:szCs w:val="28"/>
        </w:rPr>
        <w:t>го из его членов другие органы у</w:t>
      </w:r>
      <w:r w:rsidR="003D4CF8" w:rsidRPr="003D4CF8">
        <w:rPr>
          <w:sz w:val="28"/>
          <w:szCs w:val="28"/>
        </w:rPr>
        <w:t>чреждения обязаны предоставить информацию по вопро</w:t>
      </w:r>
      <w:r>
        <w:rPr>
          <w:sz w:val="28"/>
          <w:szCs w:val="28"/>
        </w:rPr>
        <w:t>сам, относящимся к компетенции н</w:t>
      </w:r>
      <w:r w:rsidR="003D4CF8" w:rsidRPr="003D4CF8">
        <w:rPr>
          <w:sz w:val="28"/>
          <w:szCs w:val="28"/>
        </w:rPr>
        <w:t>аблюдательного совета.</w:t>
      </w:r>
    </w:p>
    <w:p w:rsidR="003D4CF8" w:rsidRDefault="003D4CF8" w:rsidP="00913E01">
      <w:pPr>
        <w:numPr>
          <w:ilvl w:val="0"/>
          <w:numId w:val="27"/>
        </w:numPr>
        <w:ind w:left="0" w:firstLine="0"/>
        <w:jc w:val="center"/>
        <w:rPr>
          <w:sz w:val="28"/>
          <w:szCs w:val="28"/>
        </w:rPr>
      </w:pPr>
      <w:r w:rsidRPr="007834D3">
        <w:rPr>
          <w:sz w:val="28"/>
          <w:szCs w:val="28"/>
        </w:rPr>
        <w:lastRenderedPageBreak/>
        <w:t>Состав и порядок формирования наблюдательного совета</w:t>
      </w:r>
    </w:p>
    <w:p w:rsidR="007834D3" w:rsidRPr="007834D3" w:rsidRDefault="007834D3" w:rsidP="007834D3">
      <w:pPr>
        <w:jc w:val="center"/>
        <w:rPr>
          <w:sz w:val="28"/>
          <w:szCs w:val="28"/>
        </w:rPr>
      </w:pPr>
    </w:p>
    <w:p w:rsidR="0039265F" w:rsidRDefault="007834D3" w:rsidP="007834D3">
      <w:pPr>
        <w:pStyle w:val="a5"/>
        <w:tabs>
          <w:tab w:val="left" w:pos="420"/>
        </w:tabs>
        <w:ind w:left="0" w:right="283" w:firstLine="709"/>
        <w:rPr>
          <w:sz w:val="28"/>
        </w:rPr>
      </w:pPr>
      <w:r>
        <w:rPr>
          <w:sz w:val="28"/>
        </w:rPr>
        <w:t xml:space="preserve">1. </w:t>
      </w:r>
      <w:r w:rsidR="0039265F">
        <w:rPr>
          <w:sz w:val="28"/>
        </w:rPr>
        <w:t>В автономном учреждении создается Наблюдательный совет в составе семи членов.</w:t>
      </w:r>
    </w:p>
    <w:p w:rsidR="0039265F" w:rsidRDefault="007834D3" w:rsidP="007834D3">
      <w:pPr>
        <w:pStyle w:val="a5"/>
        <w:tabs>
          <w:tab w:val="left" w:pos="420"/>
        </w:tabs>
        <w:ind w:left="0" w:right="281" w:firstLine="709"/>
        <w:rPr>
          <w:sz w:val="28"/>
        </w:rPr>
      </w:pPr>
      <w:r>
        <w:rPr>
          <w:sz w:val="28"/>
        </w:rPr>
        <w:t xml:space="preserve">2. </w:t>
      </w:r>
      <w:r w:rsidR="0039265F">
        <w:rPr>
          <w:sz w:val="28"/>
        </w:rPr>
        <w:t xml:space="preserve">В состав Наблюдательного совета автономного учреждения входят два представителя учредителя автономного учреждения, два представителя общественности, </w:t>
      </w:r>
      <w:r w:rsidR="00A02D11">
        <w:rPr>
          <w:sz w:val="28"/>
        </w:rPr>
        <w:t>два представителя</w:t>
      </w:r>
      <w:r w:rsidR="0039265F">
        <w:rPr>
          <w:sz w:val="28"/>
        </w:rPr>
        <w:t xml:space="preserve"> родительской общественности и </w:t>
      </w:r>
      <w:r w:rsidR="00A02D11">
        <w:rPr>
          <w:sz w:val="28"/>
        </w:rPr>
        <w:t>один</w:t>
      </w:r>
      <w:r w:rsidR="0039265F">
        <w:rPr>
          <w:sz w:val="28"/>
        </w:rPr>
        <w:t xml:space="preserve"> представителя работников автономного учреждения.</w:t>
      </w:r>
    </w:p>
    <w:p w:rsidR="0039265F" w:rsidRDefault="007834D3" w:rsidP="007834D3">
      <w:pPr>
        <w:pStyle w:val="a5"/>
        <w:tabs>
          <w:tab w:val="left" w:pos="420"/>
        </w:tabs>
        <w:ind w:left="0" w:right="281" w:firstLine="709"/>
        <w:rPr>
          <w:sz w:val="28"/>
        </w:rPr>
      </w:pPr>
      <w:r>
        <w:rPr>
          <w:sz w:val="28"/>
        </w:rPr>
        <w:t xml:space="preserve">3. </w:t>
      </w:r>
      <w:r w:rsidR="0039265F">
        <w:rPr>
          <w:sz w:val="28"/>
        </w:rPr>
        <w:t>Количество представителей органов местного самоуправления в составе Наблюдательного</w:t>
      </w:r>
      <w:r w:rsidR="0039265F">
        <w:rPr>
          <w:spacing w:val="80"/>
          <w:sz w:val="28"/>
        </w:rPr>
        <w:t xml:space="preserve"> </w:t>
      </w:r>
      <w:r w:rsidR="0039265F">
        <w:rPr>
          <w:sz w:val="28"/>
        </w:rPr>
        <w:t>совета</w:t>
      </w:r>
      <w:r w:rsidR="0039265F">
        <w:rPr>
          <w:spacing w:val="80"/>
          <w:sz w:val="28"/>
        </w:rPr>
        <w:t xml:space="preserve"> </w:t>
      </w:r>
      <w:r w:rsidR="0039265F">
        <w:rPr>
          <w:sz w:val="28"/>
        </w:rPr>
        <w:t>автономного</w:t>
      </w:r>
      <w:r w:rsidR="0039265F">
        <w:rPr>
          <w:spacing w:val="80"/>
          <w:sz w:val="28"/>
        </w:rPr>
        <w:t xml:space="preserve"> </w:t>
      </w:r>
      <w:r w:rsidR="0039265F">
        <w:rPr>
          <w:sz w:val="28"/>
        </w:rPr>
        <w:t>учреждения</w:t>
      </w:r>
      <w:r w:rsidR="0039265F">
        <w:rPr>
          <w:spacing w:val="80"/>
          <w:sz w:val="28"/>
        </w:rPr>
        <w:t xml:space="preserve"> </w:t>
      </w:r>
      <w:r w:rsidR="0039265F">
        <w:rPr>
          <w:sz w:val="28"/>
        </w:rPr>
        <w:t>не</w:t>
      </w:r>
      <w:r w:rsidR="0039265F">
        <w:rPr>
          <w:spacing w:val="80"/>
          <w:sz w:val="28"/>
        </w:rPr>
        <w:t xml:space="preserve"> </w:t>
      </w:r>
      <w:r w:rsidR="0039265F">
        <w:rPr>
          <w:sz w:val="28"/>
        </w:rPr>
        <w:t>должно</w:t>
      </w:r>
      <w:r w:rsidR="0039265F">
        <w:rPr>
          <w:spacing w:val="80"/>
          <w:sz w:val="28"/>
        </w:rPr>
        <w:t xml:space="preserve"> </w:t>
      </w:r>
      <w:r w:rsidR="0039265F">
        <w:rPr>
          <w:sz w:val="28"/>
        </w:rPr>
        <w:t>превышать одну треть от общего числа членов совета.</w:t>
      </w:r>
    </w:p>
    <w:p w:rsidR="0039265F" w:rsidRDefault="007834D3" w:rsidP="007834D3">
      <w:pPr>
        <w:pStyle w:val="a5"/>
        <w:tabs>
          <w:tab w:val="left" w:pos="420"/>
        </w:tabs>
        <w:spacing w:before="1"/>
        <w:ind w:left="0" w:right="281" w:firstLine="709"/>
        <w:rPr>
          <w:sz w:val="28"/>
        </w:rPr>
      </w:pPr>
      <w:r>
        <w:rPr>
          <w:sz w:val="28"/>
        </w:rPr>
        <w:t xml:space="preserve">4. </w:t>
      </w:r>
      <w:r w:rsidR="0039265F">
        <w:rPr>
          <w:sz w:val="28"/>
        </w:rPr>
        <w:t>Количество представителей работников автономного учреждения не может превышать одну треть от общего числа членов Наблюдательного совета автономного учреждения.</w:t>
      </w:r>
    </w:p>
    <w:p w:rsidR="0039265F" w:rsidRDefault="007834D3" w:rsidP="007834D3">
      <w:pPr>
        <w:pStyle w:val="a5"/>
        <w:tabs>
          <w:tab w:val="left" w:pos="420"/>
        </w:tabs>
        <w:ind w:left="0" w:right="286" w:firstLine="709"/>
        <w:rPr>
          <w:sz w:val="28"/>
        </w:rPr>
      </w:pPr>
      <w:r>
        <w:rPr>
          <w:sz w:val="28"/>
        </w:rPr>
        <w:t xml:space="preserve">5. </w:t>
      </w:r>
      <w:r w:rsidR="0039265F">
        <w:rPr>
          <w:sz w:val="28"/>
        </w:rPr>
        <w:t>Срок полномочий Наблюдательного совета автономного учреждения устанавливается Уставом автономного учреждения и составляет пять лет.</w:t>
      </w:r>
    </w:p>
    <w:p w:rsidR="0039265F" w:rsidRDefault="007834D3" w:rsidP="007834D3">
      <w:pPr>
        <w:pStyle w:val="a5"/>
        <w:tabs>
          <w:tab w:val="left" w:pos="420"/>
        </w:tabs>
        <w:ind w:left="0" w:right="287" w:firstLine="709"/>
        <w:rPr>
          <w:sz w:val="28"/>
        </w:rPr>
      </w:pPr>
      <w:r>
        <w:rPr>
          <w:sz w:val="28"/>
        </w:rPr>
        <w:t xml:space="preserve">6. </w:t>
      </w:r>
      <w:r w:rsidR="0039265F">
        <w:rPr>
          <w:sz w:val="28"/>
        </w:rPr>
        <w:t>Одно и то же лицо может быть членом Наблюдательного совета автономного учреждения неограниченное число раз.</w:t>
      </w:r>
    </w:p>
    <w:p w:rsidR="0039265F" w:rsidRDefault="007834D3" w:rsidP="007834D3">
      <w:pPr>
        <w:pStyle w:val="a5"/>
        <w:tabs>
          <w:tab w:val="left" w:pos="422"/>
        </w:tabs>
        <w:ind w:left="0" w:right="282" w:firstLine="709"/>
        <w:rPr>
          <w:sz w:val="28"/>
        </w:rPr>
      </w:pPr>
      <w:r>
        <w:rPr>
          <w:sz w:val="28"/>
        </w:rPr>
        <w:t xml:space="preserve">7. </w:t>
      </w:r>
      <w:r w:rsidR="0039265F">
        <w:rPr>
          <w:sz w:val="28"/>
        </w:rPr>
        <w:t>Директор автономного учреждения и его заместители не могут быть членами Наблюдательного совета автономного учреждения.</w:t>
      </w:r>
    </w:p>
    <w:p w:rsidR="0039265F" w:rsidRDefault="007834D3" w:rsidP="007834D3">
      <w:pPr>
        <w:pStyle w:val="a5"/>
        <w:tabs>
          <w:tab w:val="left" w:pos="420"/>
        </w:tabs>
        <w:ind w:left="0" w:right="284" w:firstLine="709"/>
        <w:rPr>
          <w:sz w:val="28"/>
        </w:rPr>
      </w:pPr>
      <w:r>
        <w:rPr>
          <w:sz w:val="28"/>
        </w:rPr>
        <w:t xml:space="preserve">8. </w:t>
      </w:r>
      <w:r w:rsidR="0039265F">
        <w:rPr>
          <w:sz w:val="28"/>
        </w:rPr>
        <w:t>Членами</w:t>
      </w:r>
      <w:r w:rsidR="0039265F">
        <w:rPr>
          <w:spacing w:val="-3"/>
          <w:sz w:val="28"/>
        </w:rPr>
        <w:t xml:space="preserve"> </w:t>
      </w:r>
      <w:r w:rsidR="0039265F">
        <w:rPr>
          <w:sz w:val="28"/>
        </w:rPr>
        <w:t>наблюдательного</w:t>
      </w:r>
      <w:r w:rsidR="0039265F">
        <w:rPr>
          <w:spacing w:val="-3"/>
          <w:sz w:val="28"/>
        </w:rPr>
        <w:t xml:space="preserve"> </w:t>
      </w:r>
      <w:r w:rsidR="0039265F">
        <w:rPr>
          <w:sz w:val="28"/>
        </w:rPr>
        <w:t>совета</w:t>
      </w:r>
      <w:r w:rsidR="0039265F">
        <w:rPr>
          <w:spacing w:val="-2"/>
          <w:sz w:val="28"/>
        </w:rPr>
        <w:t xml:space="preserve"> </w:t>
      </w:r>
      <w:r w:rsidR="0039265F">
        <w:rPr>
          <w:sz w:val="28"/>
        </w:rPr>
        <w:t>автономного</w:t>
      </w:r>
      <w:r w:rsidR="0039265F">
        <w:rPr>
          <w:spacing w:val="-3"/>
          <w:sz w:val="28"/>
        </w:rPr>
        <w:t xml:space="preserve"> </w:t>
      </w:r>
      <w:r w:rsidR="0039265F">
        <w:rPr>
          <w:sz w:val="28"/>
        </w:rPr>
        <w:t>учреждения</w:t>
      </w:r>
      <w:r w:rsidR="0039265F">
        <w:rPr>
          <w:spacing w:val="-4"/>
          <w:sz w:val="28"/>
        </w:rPr>
        <w:t xml:space="preserve"> </w:t>
      </w:r>
      <w:r w:rsidR="0039265F">
        <w:rPr>
          <w:sz w:val="28"/>
        </w:rPr>
        <w:t>не</w:t>
      </w:r>
      <w:r w:rsidR="0039265F">
        <w:rPr>
          <w:spacing w:val="-4"/>
          <w:sz w:val="28"/>
        </w:rPr>
        <w:t xml:space="preserve"> </w:t>
      </w:r>
      <w:r w:rsidR="0039265F">
        <w:rPr>
          <w:sz w:val="28"/>
        </w:rPr>
        <w:t>могут</w:t>
      </w:r>
      <w:r w:rsidR="0039265F">
        <w:rPr>
          <w:spacing w:val="-2"/>
          <w:sz w:val="28"/>
        </w:rPr>
        <w:t xml:space="preserve"> </w:t>
      </w:r>
      <w:r w:rsidR="0039265F">
        <w:rPr>
          <w:sz w:val="28"/>
        </w:rPr>
        <w:t>быть лица, имеющие неснятую или непогашенную судимость.</w:t>
      </w:r>
    </w:p>
    <w:p w:rsidR="0039265F" w:rsidRDefault="007834D3" w:rsidP="007834D3">
      <w:pPr>
        <w:pStyle w:val="a5"/>
        <w:tabs>
          <w:tab w:val="left" w:pos="420"/>
        </w:tabs>
        <w:ind w:left="0" w:right="279" w:firstLine="709"/>
        <w:rPr>
          <w:sz w:val="28"/>
        </w:rPr>
      </w:pPr>
      <w:r>
        <w:rPr>
          <w:sz w:val="28"/>
        </w:rPr>
        <w:t xml:space="preserve">9. </w:t>
      </w:r>
      <w:r w:rsidR="0039265F">
        <w:rPr>
          <w:sz w:val="28"/>
        </w:rPr>
        <w:t>Автономное</w:t>
      </w:r>
      <w:r w:rsidR="0039265F">
        <w:rPr>
          <w:spacing w:val="-8"/>
          <w:sz w:val="28"/>
        </w:rPr>
        <w:t xml:space="preserve"> </w:t>
      </w:r>
      <w:r w:rsidR="0039265F">
        <w:rPr>
          <w:sz w:val="28"/>
        </w:rPr>
        <w:t>учреждение</w:t>
      </w:r>
      <w:r w:rsidR="0039265F">
        <w:rPr>
          <w:spacing w:val="-8"/>
          <w:sz w:val="28"/>
        </w:rPr>
        <w:t xml:space="preserve"> </w:t>
      </w:r>
      <w:r w:rsidR="0039265F">
        <w:rPr>
          <w:sz w:val="28"/>
        </w:rPr>
        <w:t>не</w:t>
      </w:r>
      <w:r w:rsidR="0039265F">
        <w:rPr>
          <w:spacing w:val="-8"/>
          <w:sz w:val="28"/>
        </w:rPr>
        <w:t xml:space="preserve"> </w:t>
      </w:r>
      <w:r w:rsidR="0039265F">
        <w:rPr>
          <w:sz w:val="28"/>
        </w:rPr>
        <w:t>вправе</w:t>
      </w:r>
      <w:r w:rsidR="0039265F">
        <w:rPr>
          <w:spacing w:val="-6"/>
          <w:sz w:val="28"/>
        </w:rPr>
        <w:t xml:space="preserve"> </w:t>
      </w:r>
      <w:r w:rsidR="0039265F">
        <w:rPr>
          <w:sz w:val="28"/>
        </w:rPr>
        <w:t>выплачивать</w:t>
      </w:r>
      <w:r w:rsidR="0039265F">
        <w:rPr>
          <w:spacing w:val="-7"/>
          <w:sz w:val="28"/>
        </w:rPr>
        <w:t xml:space="preserve"> </w:t>
      </w:r>
      <w:r w:rsidR="0039265F">
        <w:rPr>
          <w:sz w:val="28"/>
        </w:rPr>
        <w:t>членам</w:t>
      </w:r>
      <w:r w:rsidR="0039265F">
        <w:rPr>
          <w:spacing w:val="-6"/>
          <w:sz w:val="28"/>
        </w:rPr>
        <w:t xml:space="preserve"> </w:t>
      </w:r>
      <w:r w:rsidR="0039265F">
        <w:rPr>
          <w:sz w:val="28"/>
        </w:rPr>
        <w:t>Наблюдательного совета автономного учреждения вознаграждение за выполнение ими своих обязанностей,</w:t>
      </w:r>
      <w:r w:rsidR="0039265F">
        <w:rPr>
          <w:spacing w:val="-2"/>
          <w:sz w:val="28"/>
        </w:rPr>
        <w:t xml:space="preserve"> </w:t>
      </w:r>
      <w:r w:rsidR="0039265F">
        <w:rPr>
          <w:sz w:val="28"/>
        </w:rPr>
        <w:t>за исключением</w:t>
      </w:r>
      <w:r w:rsidR="0039265F">
        <w:rPr>
          <w:spacing w:val="-1"/>
          <w:sz w:val="28"/>
        </w:rPr>
        <w:t xml:space="preserve"> </w:t>
      </w:r>
      <w:r w:rsidR="0039265F">
        <w:rPr>
          <w:sz w:val="28"/>
        </w:rPr>
        <w:t>компенсации</w:t>
      </w:r>
      <w:r w:rsidR="0039265F">
        <w:rPr>
          <w:spacing w:val="-2"/>
          <w:sz w:val="28"/>
        </w:rPr>
        <w:t xml:space="preserve"> </w:t>
      </w:r>
      <w:r w:rsidR="0039265F">
        <w:rPr>
          <w:sz w:val="28"/>
        </w:rPr>
        <w:t>документально</w:t>
      </w:r>
      <w:r w:rsidR="0039265F">
        <w:rPr>
          <w:spacing w:val="-2"/>
          <w:sz w:val="28"/>
        </w:rPr>
        <w:t xml:space="preserve"> </w:t>
      </w:r>
      <w:r w:rsidR="0039265F">
        <w:rPr>
          <w:sz w:val="28"/>
        </w:rPr>
        <w:t>подтвержденных расходов, непосредственно связанных с участием в работе Наблюдательного совета автономного учреждения.</w:t>
      </w:r>
    </w:p>
    <w:p w:rsidR="0039265F" w:rsidRDefault="007834D3" w:rsidP="007834D3">
      <w:pPr>
        <w:pStyle w:val="a5"/>
        <w:tabs>
          <w:tab w:val="left" w:pos="559"/>
        </w:tabs>
        <w:ind w:left="0" w:right="285" w:firstLine="709"/>
        <w:rPr>
          <w:sz w:val="28"/>
        </w:rPr>
      </w:pPr>
      <w:r>
        <w:rPr>
          <w:sz w:val="28"/>
        </w:rPr>
        <w:t xml:space="preserve">10. </w:t>
      </w:r>
      <w:r w:rsidR="0039265F">
        <w:rPr>
          <w:sz w:val="28"/>
        </w:rPr>
        <w:t>Члены Наблюдательного совета автономного учреждения могут пользоваться</w:t>
      </w:r>
      <w:r w:rsidR="0039265F">
        <w:rPr>
          <w:spacing w:val="-10"/>
          <w:sz w:val="28"/>
        </w:rPr>
        <w:t xml:space="preserve"> </w:t>
      </w:r>
      <w:r w:rsidR="0039265F">
        <w:rPr>
          <w:sz w:val="28"/>
        </w:rPr>
        <w:t>услугами</w:t>
      </w:r>
      <w:r w:rsidR="0039265F">
        <w:rPr>
          <w:spacing w:val="-11"/>
          <w:sz w:val="28"/>
        </w:rPr>
        <w:t xml:space="preserve"> </w:t>
      </w:r>
      <w:r w:rsidR="0039265F">
        <w:rPr>
          <w:sz w:val="28"/>
        </w:rPr>
        <w:t>автономного</w:t>
      </w:r>
      <w:r w:rsidR="0039265F">
        <w:rPr>
          <w:spacing w:val="-9"/>
          <w:sz w:val="28"/>
        </w:rPr>
        <w:t xml:space="preserve"> </w:t>
      </w:r>
      <w:r w:rsidR="0039265F">
        <w:rPr>
          <w:sz w:val="28"/>
        </w:rPr>
        <w:t>учреждения</w:t>
      </w:r>
      <w:r w:rsidR="0039265F">
        <w:rPr>
          <w:spacing w:val="-10"/>
          <w:sz w:val="28"/>
        </w:rPr>
        <w:t xml:space="preserve"> </w:t>
      </w:r>
      <w:r w:rsidR="0039265F">
        <w:rPr>
          <w:sz w:val="28"/>
        </w:rPr>
        <w:t>только</w:t>
      </w:r>
      <w:r w:rsidR="0039265F">
        <w:rPr>
          <w:spacing w:val="-9"/>
          <w:sz w:val="28"/>
        </w:rPr>
        <w:t xml:space="preserve"> </w:t>
      </w:r>
      <w:r w:rsidR="0039265F">
        <w:rPr>
          <w:sz w:val="28"/>
        </w:rPr>
        <w:t>на</w:t>
      </w:r>
      <w:r w:rsidR="0039265F">
        <w:rPr>
          <w:spacing w:val="-9"/>
          <w:sz w:val="28"/>
        </w:rPr>
        <w:t xml:space="preserve"> </w:t>
      </w:r>
      <w:r w:rsidR="0039265F">
        <w:rPr>
          <w:sz w:val="28"/>
        </w:rPr>
        <w:t>равных</w:t>
      </w:r>
      <w:r w:rsidR="0039265F">
        <w:rPr>
          <w:spacing w:val="-9"/>
          <w:sz w:val="28"/>
        </w:rPr>
        <w:t xml:space="preserve"> </w:t>
      </w:r>
      <w:r w:rsidR="0039265F">
        <w:rPr>
          <w:sz w:val="28"/>
        </w:rPr>
        <w:t>условиях</w:t>
      </w:r>
      <w:r w:rsidR="0039265F">
        <w:rPr>
          <w:spacing w:val="-9"/>
          <w:sz w:val="28"/>
        </w:rPr>
        <w:t xml:space="preserve"> </w:t>
      </w:r>
      <w:r w:rsidR="0039265F">
        <w:rPr>
          <w:sz w:val="28"/>
        </w:rPr>
        <w:t>с другими гражданами.</w:t>
      </w:r>
    </w:p>
    <w:p w:rsidR="0039265F" w:rsidRDefault="007834D3" w:rsidP="007834D3">
      <w:pPr>
        <w:pStyle w:val="a5"/>
        <w:tabs>
          <w:tab w:val="left" w:pos="549"/>
        </w:tabs>
        <w:ind w:left="0" w:right="284" w:firstLine="709"/>
        <w:rPr>
          <w:sz w:val="28"/>
        </w:rPr>
      </w:pPr>
      <w:r>
        <w:rPr>
          <w:sz w:val="28"/>
        </w:rPr>
        <w:t xml:space="preserve">11. </w:t>
      </w:r>
      <w:r w:rsidR="0039265F">
        <w:rPr>
          <w:sz w:val="28"/>
        </w:rPr>
        <w:t>Полномочия члена Наблюдательного совета автономного учреждения могут быть прекращены:</w:t>
      </w:r>
    </w:p>
    <w:p w:rsidR="0039265F" w:rsidRDefault="0039265F" w:rsidP="007834D3">
      <w:pPr>
        <w:pStyle w:val="a3"/>
        <w:ind w:left="0" w:right="287" w:firstLine="709"/>
      </w:pPr>
      <w:r>
        <w:t xml:space="preserve">-досрочно по просьбе члена Наблюдательного совета автономного </w:t>
      </w:r>
      <w:r>
        <w:rPr>
          <w:spacing w:val="-2"/>
        </w:rPr>
        <w:t>учреждения;</w:t>
      </w:r>
    </w:p>
    <w:p w:rsidR="0039265F" w:rsidRDefault="0039265F" w:rsidP="007834D3">
      <w:pPr>
        <w:pStyle w:val="a3"/>
        <w:ind w:left="0" w:right="281" w:firstLine="709"/>
      </w:pPr>
      <w:r>
        <w:t>-</w:t>
      </w:r>
      <w:r w:rsidR="007834D3">
        <w:t xml:space="preserve"> </w:t>
      </w:r>
      <w:r>
        <w:t>в случае невозможности исполнения членом Наблюдательного совета автономного учреждения своих обязанностей по состоянию здоровья или по причине его отсутствия в месте нахождения автономного учреждения в печение четырех месяцев;</w:t>
      </w:r>
    </w:p>
    <w:p w:rsidR="0039265F" w:rsidRDefault="0039265F" w:rsidP="007834D3">
      <w:pPr>
        <w:pStyle w:val="a3"/>
        <w:ind w:left="0" w:right="285" w:firstLine="709"/>
      </w:pPr>
      <w:r>
        <w:t>-</w:t>
      </w:r>
      <w:r w:rsidR="007834D3">
        <w:t xml:space="preserve"> </w:t>
      </w:r>
      <w:r>
        <w:t>в случае привлечения члена Наблюдательного совета автономного учреждения к уголовной ответственности.</w:t>
      </w:r>
    </w:p>
    <w:p w:rsidR="0039265F" w:rsidRPr="0039265F" w:rsidRDefault="0039265F" w:rsidP="0039265F">
      <w:pPr>
        <w:tabs>
          <w:tab w:val="left" w:pos="685"/>
        </w:tabs>
        <w:ind w:right="286" w:firstLine="709"/>
        <w:jc w:val="both"/>
        <w:rPr>
          <w:sz w:val="28"/>
        </w:rPr>
      </w:pPr>
      <w:r>
        <w:rPr>
          <w:sz w:val="28"/>
        </w:rPr>
        <w:t xml:space="preserve">12. </w:t>
      </w:r>
      <w:r w:rsidRPr="0039265F">
        <w:rPr>
          <w:sz w:val="28"/>
        </w:rPr>
        <w:t>Полномочия члена Наблюдательного совета автономного учреждения, являющегося представителем местного самоуправления и состоящего с этим органом в трудовых отношениях, могут быть также прекращены досрочно в случае прекращения трудовых отношений.</w:t>
      </w:r>
    </w:p>
    <w:p w:rsidR="0039265F" w:rsidRPr="0039265F" w:rsidRDefault="0039265F" w:rsidP="0039265F">
      <w:pPr>
        <w:tabs>
          <w:tab w:val="left" w:pos="559"/>
        </w:tabs>
        <w:spacing w:before="74"/>
        <w:ind w:right="281" w:firstLine="709"/>
        <w:jc w:val="both"/>
        <w:rPr>
          <w:sz w:val="28"/>
        </w:rPr>
      </w:pPr>
      <w:r>
        <w:rPr>
          <w:sz w:val="28"/>
        </w:rPr>
        <w:t xml:space="preserve">13. </w:t>
      </w:r>
      <w:r w:rsidRPr="0039265F">
        <w:rPr>
          <w:sz w:val="28"/>
        </w:rPr>
        <w:t xml:space="preserve">Вакантные места, образовавшиеся в Наблюдательном совете </w:t>
      </w:r>
      <w:r w:rsidRPr="0039265F">
        <w:rPr>
          <w:sz w:val="28"/>
        </w:rPr>
        <w:lastRenderedPageBreak/>
        <w:t>автономного</w:t>
      </w:r>
      <w:r w:rsidRPr="0039265F">
        <w:rPr>
          <w:spacing w:val="-2"/>
          <w:sz w:val="28"/>
        </w:rPr>
        <w:t xml:space="preserve"> </w:t>
      </w:r>
      <w:r w:rsidRPr="0039265F">
        <w:rPr>
          <w:sz w:val="28"/>
        </w:rPr>
        <w:t>учреждения</w:t>
      </w:r>
      <w:r w:rsidRPr="0039265F">
        <w:rPr>
          <w:spacing w:val="-3"/>
          <w:sz w:val="28"/>
        </w:rPr>
        <w:t xml:space="preserve"> </w:t>
      </w:r>
      <w:r w:rsidRPr="0039265F">
        <w:rPr>
          <w:sz w:val="28"/>
        </w:rPr>
        <w:t>в</w:t>
      </w:r>
      <w:r w:rsidRPr="0039265F">
        <w:rPr>
          <w:spacing w:val="-2"/>
          <w:sz w:val="28"/>
        </w:rPr>
        <w:t xml:space="preserve"> </w:t>
      </w:r>
      <w:r w:rsidRPr="0039265F">
        <w:rPr>
          <w:sz w:val="28"/>
        </w:rPr>
        <w:t>связи</w:t>
      </w:r>
      <w:r w:rsidRPr="0039265F">
        <w:rPr>
          <w:spacing w:val="-2"/>
          <w:sz w:val="28"/>
        </w:rPr>
        <w:t xml:space="preserve"> </w:t>
      </w:r>
      <w:r w:rsidRPr="0039265F">
        <w:rPr>
          <w:sz w:val="28"/>
        </w:rPr>
        <w:t>со</w:t>
      </w:r>
      <w:r w:rsidRPr="0039265F">
        <w:rPr>
          <w:spacing w:val="-3"/>
          <w:sz w:val="28"/>
        </w:rPr>
        <w:t xml:space="preserve"> </w:t>
      </w:r>
      <w:r w:rsidRPr="0039265F">
        <w:rPr>
          <w:sz w:val="28"/>
        </w:rPr>
        <w:t>смертью</w:t>
      </w:r>
      <w:r w:rsidRPr="0039265F">
        <w:rPr>
          <w:spacing w:val="-3"/>
          <w:sz w:val="28"/>
        </w:rPr>
        <w:t xml:space="preserve"> </w:t>
      </w:r>
      <w:r w:rsidRPr="0039265F">
        <w:rPr>
          <w:sz w:val="28"/>
        </w:rPr>
        <w:t>или</w:t>
      </w:r>
      <w:r w:rsidRPr="0039265F">
        <w:rPr>
          <w:spacing w:val="-3"/>
          <w:sz w:val="28"/>
        </w:rPr>
        <w:t xml:space="preserve"> </w:t>
      </w:r>
      <w:r w:rsidRPr="0039265F">
        <w:rPr>
          <w:sz w:val="28"/>
        </w:rPr>
        <w:t>с</w:t>
      </w:r>
      <w:r w:rsidRPr="0039265F">
        <w:rPr>
          <w:spacing w:val="-2"/>
          <w:sz w:val="28"/>
        </w:rPr>
        <w:t xml:space="preserve"> </w:t>
      </w:r>
      <w:r w:rsidRPr="0039265F">
        <w:rPr>
          <w:sz w:val="28"/>
        </w:rPr>
        <w:t>досрочным</w:t>
      </w:r>
      <w:r w:rsidRPr="0039265F">
        <w:rPr>
          <w:spacing w:val="-1"/>
          <w:sz w:val="28"/>
        </w:rPr>
        <w:t xml:space="preserve"> </w:t>
      </w:r>
      <w:r w:rsidRPr="0039265F">
        <w:rPr>
          <w:sz w:val="28"/>
        </w:rPr>
        <w:t>прекращением полномочий его членов, замещаются на оставшийся срок полномочий Наблюдательного совета автономного учреждения.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</w:p>
    <w:p w:rsidR="003D4CF8" w:rsidRPr="007834D3" w:rsidRDefault="003D4CF8" w:rsidP="00913E01">
      <w:pPr>
        <w:numPr>
          <w:ilvl w:val="0"/>
          <w:numId w:val="32"/>
        </w:numPr>
        <w:ind w:left="0" w:firstLine="0"/>
        <w:jc w:val="center"/>
        <w:rPr>
          <w:sz w:val="28"/>
          <w:szCs w:val="28"/>
        </w:rPr>
      </w:pPr>
      <w:r w:rsidRPr="007834D3">
        <w:rPr>
          <w:sz w:val="28"/>
          <w:szCs w:val="28"/>
        </w:rPr>
        <w:t>Права и обязанности членов наблюдательного совета</w:t>
      </w:r>
    </w:p>
    <w:p w:rsidR="004B64E8" w:rsidRPr="00913E01" w:rsidRDefault="004B64E8" w:rsidP="004B64E8">
      <w:pPr>
        <w:rPr>
          <w:b/>
          <w:sz w:val="28"/>
          <w:szCs w:val="28"/>
        </w:rPr>
      </w:pP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1. Член наблюдательного совета имеет право: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а) требовать созыва (проведения заседания) наблюдательного совета;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б) оглашать обращения, имеющие общественное значение;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в) вносить предложения по повестке заседания, порядку его ведения, участвовать в прениях, задавать вопросы докладчику;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г) знакомится с любой информацией по вопросам, относящимся к компетенции наблюдательного совета;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д) принимать участие в обсуждении и принятии решений наблюдательного совета, выражать в письменной форме свое особое мнение, которое приобщается к протоколу заседания наблюдательного совета;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е) требовать и получать от администрации учреждения, председателя и секретаря наблюдательного совета предоставления всей необходимой для участия в работе наблюдательного совета информации по вопросам, относящимся к компетенции наблюдательного совета;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ж) досрочно выйти из состава наблюдательного совета;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з) получать информацию по вопросам, относящимся к компетенции наблюдательного совета.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2. Член наблюдательного совета обязан: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а) присутствовать на заседаниях наблюдательного совета;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б) соблюдать повестку заседания и требования председательствующего на заседании, настоящее положение;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в) не допускать оскорбительных высказываний на заседаниях наблюдательного совета;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г) принимать активное участие в деятельности наблюдательного совета, действовать при этом добросовестно и рассудительно.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3. Обязанности председателя наблюдательного совета: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а) осуществляет общее руководство работой наблюдательного совета;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б) утверждает график проведения заседаний наблюдательного совета;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в) открывает и ведет заседания наблюдательного совета, объявляет перерывы;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г) определяет порядок рассмотрения обсуждаемых вопросов;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д) в случае необходимости выносит на обсуждение наблюдательного совета вопрос о привлечении к работе наблюдательного совета экспертов;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е) подписывает протокол заседания наблюдательного совета и отвечает за правильность его составления;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ж) осуществляет иные действия в соответствии с законодательством Российской Федерации и настоящим положением.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4. Обязанности секретаря наблюдательного совета: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 xml:space="preserve">а) осуществляет подготовку заседаний наблюдательного совета, включая оформление и рассылку необходимых документов, информирование членов </w:t>
      </w:r>
      <w:r w:rsidRPr="003D4CF8">
        <w:rPr>
          <w:sz w:val="28"/>
          <w:szCs w:val="28"/>
        </w:rPr>
        <w:lastRenderedPageBreak/>
        <w:t>наблюдательного совета по всем вопросам, относящимся к их функциям, в том числе, извещает лиц, принимающих участие в работе наблюдательного совета, о времени и месте проведения заседаний до их начала и обеспечивает членов наблюдательного совета необходимыми материалами;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б) оформляет протокол заседания, не позже трех дней после его проведения, осуществляет иные действия организационно-технического характера в соответствии с законодательством Российской Федерации и настоящим положением.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</w:p>
    <w:p w:rsidR="003D4CF8" w:rsidRPr="007834D3" w:rsidRDefault="0039265F" w:rsidP="0039265F">
      <w:pPr>
        <w:ind w:left="360"/>
        <w:jc w:val="center"/>
        <w:rPr>
          <w:sz w:val="28"/>
          <w:szCs w:val="28"/>
        </w:rPr>
      </w:pPr>
      <w:r w:rsidRPr="007834D3">
        <w:rPr>
          <w:sz w:val="28"/>
          <w:szCs w:val="28"/>
        </w:rPr>
        <w:t xml:space="preserve">6. </w:t>
      </w:r>
      <w:r w:rsidR="003D4CF8" w:rsidRPr="007834D3">
        <w:rPr>
          <w:sz w:val="28"/>
          <w:szCs w:val="28"/>
        </w:rPr>
        <w:t>Порядок и сроки подготовки, созыва и проведения заседаний наблюдательного совета</w:t>
      </w:r>
    </w:p>
    <w:p w:rsidR="004B64E8" w:rsidRPr="00913E01" w:rsidRDefault="004B64E8" w:rsidP="004B64E8">
      <w:pPr>
        <w:rPr>
          <w:b/>
          <w:sz w:val="28"/>
          <w:szCs w:val="28"/>
        </w:rPr>
      </w:pPr>
    </w:p>
    <w:p w:rsidR="003D4CF8" w:rsidRPr="003D4CF8" w:rsidRDefault="00042331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</w:t>
      </w:r>
      <w:r w:rsidR="003D4CF8" w:rsidRPr="003D4CF8">
        <w:rPr>
          <w:sz w:val="28"/>
          <w:szCs w:val="28"/>
        </w:rPr>
        <w:t>аблюдательного совета проводятся по мере необходимости, но не реже одного раза в квартал.</w:t>
      </w:r>
    </w:p>
    <w:p w:rsidR="003D4CF8" w:rsidRPr="003D4CF8" w:rsidRDefault="00042331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н</w:t>
      </w:r>
      <w:r w:rsidR="003D4CF8" w:rsidRPr="003D4CF8">
        <w:rPr>
          <w:sz w:val="28"/>
          <w:szCs w:val="28"/>
        </w:rPr>
        <w:t>аблюдательного совета созываются его председателем по собстве</w:t>
      </w:r>
      <w:r w:rsidR="00A574CB">
        <w:rPr>
          <w:sz w:val="28"/>
          <w:szCs w:val="28"/>
        </w:rPr>
        <w:t>нной инициативе, по требованию у</w:t>
      </w:r>
      <w:r w:rsidR="00ED050E">
        <w:rPr>
          <w:sz w:val="28"/>
          <w:szCs w:val="28"/>
        </w:rPr>
        <w:t xml:space="preserve">чредителя, </w:t>
      </w:r>
      <w:r>
        <w:rPr>
          <w:sz w:val="28"/>
          <w:szCs w:val="28"/>
        </w:rPr>
        <w:t>члена н</w:t>
      </w:r>
      <w:r w:rsidR="003D4CF8" w:rsidRPr="003D4CF8">
        <w:rPr>
          <w:sz w:val="28"/>
          <w:szCs w:val="28"/>
        </w:rPr>
        <w:t>аблю</w:t>
      </w:r>
      <w:r w:rsidR="00ED050E">
        <w:rPr>
          <w:sz w:val="28"/>
          <w:szCs w:val="28"/>
        </w:rPr>
        <w:t>дательного совета или директора у</w:t>
      </w:r>
      <w:r w:rsidR="003D4CF8" w:rsidRPr="003D4CF8">
        <w:rPr>
          <w:sz w:val="28"/>
          <w:szCs w:val="28"/>
        </w:rPr>
        <w:t>чреждения.</w:t>
      </w:r>
    </w:p>
    <w:p w:rsidR="003D4CF8" w:rsidRPr="003D4CF8" w:rsidRDefault="00042331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н</w:t>
      </w:r>
      <w:r w:rsidR="003D4CF8" w:rsidRPr="003D4CF8">
        <w:rPr>
          <w:sz w:val="28"/>
          <w:szCs w:val="28"/>
        </w:rPr>
        <w:t>аблюдательного совета являет</w:t>
      </w:r>
      <w:r>
        <w:rPr>
          <w:sz w:val="28"/>
          <w:szCs w:val="28"/>
        </w:rPr>
        <w:t>ся правомочным, если все члены н</w:t>
      </w:r>
      <w:r w:rsidR="003D4CF8" w:rsidRPr="003D4CF8">
        <w:rPr>
          <w:sz w:val="28"/>
          <w:szCs w:val="28"/>
        </w:rPr>
        <w:t>аблюдательного совета извещены о времени и месте его проведения и на заседании прис</w:t>
      </w:r>
      <w:r>
        <w:rPr>
          <w:sz w:val="28"/>
          <w:szCs w:val="28"/>
        </w:rPr>
        <w:t>утствует более половины членов н</w:t>
      </w:r>
      <w:r w:rsidR="003D4CF8" w:rsidRPr="003D4CF8">
        <w:rPr>
          <w:sz w:val="28"/>
          <w:szCs w:val="28"/>
        </w:rPr>
        <w:t>аблюдате</w:t>
      </w:r>
      <w:r>
        <w:rPr>
          <w:sz w:val="28"/>
          <w:szCs w:val="28"/>
        </w:rPr>
        <w:t>льного совета. Передача членом н</w:t>
      </w:r>
      <w:r w:rsidR="003D4CF8" w:rsidRPr="003D4CF8">
        <w:rPr>
          <w:sz w:val="28"/>
          <w:szCs w:val="28"/>
        </w:rPr>
        <w:t>аблюдательного совета своего голоса другому лицу не допускается.</w:t>
      </w:r>
    </w:p>
    <w:p w:rsidR="003D4CF8" w:rsidRPr="003D4CF8" w:rsidRDefault="003D4CF8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Извещение о созыве заседания с указанием времени и места его проведения, а также с приложением материалов, необходимых для рассмотрения вопросов повестки засе</w:t>
      </w:r>
      <w:r w:rsidR="00042331">
        <w:rPr>
          <w:sz w:val="28"/>
          <w:szCs w:val="28"/>
        </w:rPr>
        <w:t>дания, направляется членам н</w:t>
      </w:r>
      <w:r w:rsidRPr="003D4CF8">
        <w:rPr>
          <w:sz w:val="28"/>
          <w:szCs w:val="28"/>
        </w:rPr>
        <w:t>аблюдательного совета в письменной форме по</w:t>
      </w:r>
      <w:r w:rsidR="00042331">
        <w:rPr>
          <w:sz w:val="28"/>
          <w:szCs w:val="28"/>
        </w:rPr>
        <w:t xml:space="preserve"> реквизитам, указанным членами н</w:t>
      </w:r>
      <w:r w:rsidRPr="003D4CF8">
        <w:rPr>
          <w:sz w:val="28"/>
          <w:szCs w:val="28"/>
        </w:rPr>
        <w:t>аблюдательного совета. Направление материалов может осуществляться путем рассылки с использованием информационно-коммуникационной сети «Интернет», почтовым отправлением, курьером или в</w:t>
      </w:r>
      <w:r w:rsidR="00042331">
        <w:rPr>
          <w:sz w:val="28"/>
          <w:szCs w:val="28"/>
        </w:rPr>
        <w:t>ручаться непосредственно члену н</w:t>
      </w:r>
      <w:r w:rsidRPr="003D4CF8">
        <w:rPr>
          <w:sz w:val="28"/>
          <w:szCs w:val="28"/>
        </w:rPr>
        <w:t>аблюдательного совета или его представителю.</w:t>
      </w:r>
    </w:p>
    <w:p w:rsidR="003D4CF8" w:rsidRPr="003D4CF8" w:rsidRDefault="00042331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Извещение о созыве заседания н</w:t>
      </w:r>
      <w:r w:rsidR="003D4CF8" w:rsidRPr="003D4CF8">
        <w:rPr>
          <w:sz w:val="28"/>
          <w:szCs w:val="28"/>
        </w:rPr>
        <w:t>аблюдательного совета</w:t>
      </w:r>
      <w:r>
        <w:rPr>
          <w:sz w:val="28"/>
          <w:szCs w:val="28"/>
        </w:rPr>
        <w:t xml:space="preserve"> должно быть направлено членам н</w:t>
      </w:r>
      <w:r w:rsidR="003D4CF8" w:rsidRPr="003D4CF8">
        <w:rPr>
          <w:sz w:val="28"/>
          <w:szCs w:val="28"/>
        </w:rPr>
        <w:t>аблюдательного совета не позднее, чем за пять рабочих дней до даты его проведения.</w:t>
      </w:r>
    </w:p>
    <w:p w:rsidR="003D4CF8" w:rsidRPr="003D4CF8" w:rsidRDefault="003D4CF8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В случаях, не тер</w:t>
      </w:r>
      <w:r w:rsidR="00042331">
        <w:rPr>
          <w:sz w:val="28"/>
          <w:szCs w:val="28"/>
        </w:rPr>
        <w:t>пящих отлагательств, заседание н</w:t>
      </w:r>
      <w:r w:rsidRPr="003D4CF8">
        <w:rPr>
          <w:sz w:val="28"/>
          <w:szCs w:val="28"/>
        </w:rPr>
        <w:t>аблюдательного совета может быть созвано немедленно бе</w:t>
      </w:r>
      <w:r w:rsidR="00042331">
        <w:rPr>
          <w:sz w:val="28"/>
          <w:szCs w:val="28"/>
        </w:rPr>
        <w:t>з письменного извещения членов н</w:t>
      </w:r>
      <w:r w:rsidRPr="003D4CF8">
        <w:rPr>
          <w:sz w:val="28"/>
          <w:szCs w:val="28"/>
        </w:rPr>
        <w:t>аблюдательного совета.</w:t>
      </w:r>
    </w:p>
    <w:p w:rsidR="003D4CF8" w:rsidRPr="003D4CF8" w:rsidRDefault="003D4CF8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После направления извещения изменения в повестку заседания могут вноситься предс</w:t>
      </w:r>
      <w:r w:rsidR="00042331">
        <w:rPr>
          <w:sz w:val="28"/>
          <w:szCs w:val="28"/>
        </w:rPr>
        <w:t>едателем н</w:t>
      </w:r>
      <w:r w:rsidRPr="003D4CF8">
        <w:rPr>
          <w:sz w:val="28"/>
          <w:szCs w:val="28"/>
        </w:rPr>
        <w:t>аблюдательного совета только при условии отсутствия возражений</w:t>
      </w:r>
      <w:r w:rsidR="00042331">
        <w:rPr>
          <w:sz w:val="28"/>
          <w:szCs w:val="28"/>
        </w:rPr>
        <w:t xml:space="preserve"> со стороны большинства членов н</w:t>
      </w:r>
      <w:r w:rsidRPr="003D4CF8">
        <w:rPr>
          <w:sz w:val="28"/>
          <w:szCs w:val="28"/>
        </w:rPr>
        <w:t xml:space="preserve">аблюдательного совета, принимающих участие в заседании. В этом случае новая повестка заседания </w:t>
      </w:r>
      <w:r w:rsidR="00042331">
        <w:rPr>
          <w:sz w:val="28"/>
          <w:szCs w:val="28"/>
        </w:rPr>
        <w:t>утверждается на заседании н</w:t>
      </w:r>
      <w:r w:rsidRPr="003D4CF8">
        <w:rPr>
          <w:sz w:val="28"/>
          <w:szCs w:val="28"/>
        </w:rPr>
        <w:t>аблюдательного совета.</w:t>
      </w:r>
    </w:p>
    <w:p w:rsidR="003D4CF8" w:rsidRPr="003D4CF8" w:rsidRDefault="003D4CF8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До даты</w:t>
      </w:r>
      <w:r w:rsidR="00042331">
        <w:rPr>
          <w:sz w:val="28"/>
          <w:szCs w:val="28"/>
        </w:rPr>
        <w:t xml:space="preserve"> проведения н</w:t>
      </w:r>
      <w:r w:rsidRPr="003D4CF8">
        <w:rPr>
          <w:sz w:val="28"/>
          <w:szCs w:val="28"/>
        </w:rPr>
        <w:t>аблюдательного совета, а также непосредственно на заседании, могут быть представлены дополнительные материалы для рассмотрения по вопросам повестки заседания.</w:t>
      </w:r>
    </w:p>
    <w:p w:rsidR="003D4CF8" w:rsidRPr="003D4CF8" w:rsidRDefault="00042331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заседании н</w:t>
      </w:r>
      <w:r w:rsidR="003D4CF8" w:rsidRPr="003D4CF8">
        <w:rPr>
          <w:sz w:val="28"/>
          <w:szCs w:val="28"/>
        </w:rPr>
        <w:t>аблюдательного сове</w:t>
      </w:r>
      <w:r w:rsidR="00ED050E">
        <w:rPr>
          <w:sz w:val="28"/>
          <w:szCs w:val="28"/>
        </w:rPr>
        <w:t>та вправе участвовать директор у</w:t>
      </w:r>
      <w:r w:rsidR="003D4CF8" w:rsidRPr="003D4CF8">
        <w:rPr>
          <w:sz w:val="28"/>
          <w:szCs w:val="28"/>
        </w:rPr>
        <w:t>чреждения. Иные приг</w:t>
      </w:r>
      <w:r>
        <w:rPr>
          <w:sz w:val="28"/>
          <w:szCs w:val="28"/>
        </w:rPr>
        <w:t>лашенные председателем н</w:t>
      </w:r>
      <w:r w:rsidR="003D4CF8" w:rsidRPr="003D4CF8">
        <w:rPr>
          <w:sz w:val="28"/>
          <w:szCs w:val="28"/>
        </w:rPr>
        <w:t>аблюдательного совета лица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могут участвовать в заседании н</w:t>
      </w:r>
      <w:r w:rsidR="003D4CF8" w:rsidRPr="003D4CF8">
        <w:rPr>
          <w:sz w:val="28"/>
          <w:szCs w:val="28"/>
        </w:rPr>
        <w:t>аблюдательного совета, если против их присутствия не возражает более чем одн</w:t>
      </w:r>
      <w:r>
        <w:rPr>
          <w:sz w:val="28"/>
          <w:szCs w:val="28"/>
        </w:rPr>
        <w:t>а треть от общего числа членов н</w:t>
      </w:r>
      <w:r w:rsidR="003D4CF8" w:rsidRPr="003D4CF8">
        <w:rPr>
          <w:sz w:val="28"/>
          <w:szCs w:val="28"/>
        </w:rPr>
        <w:t>аблюдательного совета.</w:t>
      </w:r>
    </w:p>
    <w:p w:rsidR="003D4CF8" w:rsidRPr="003D4CF8" w:rsidRDefault="003D4CF8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Допускается учет представленного в письменн</w:t>
      </w:r>
      <w:r w:rsidR="00042331">
        <w:rPr>
          <w:sz w:val="28"/>
          <w:szCs w:val="28"/>
        </w:rPr>
        <w:t>ой форме мнения члена н</w:t>
      </w:r>
      <w:r w:rsidRPr="003D4CF8">
        <w:rPr>
          <w:sz w:val="28"/>
          <w:szCs w:val="28"/>
        </w:rPr>
        <w:t>аблюдательного совета, отсутствующего на его заседании по уважительной причине, при определении кворума и результатов голосования, а т</w:t>
      </w:r>
      <w:r w:rsidR="00042331">
        <w:rPr>
          <w:sz w:val="28"/>
          <w:szCs w:val="28"/>
        </w:rPr>
        <w:t>акже возможно принятие решений н</w:t>
      </w:r>
      <w:r w:rsidRPr="003D4CF8">
        <w:rPr>
          <w:sz w:val="28"/>
          <w:szCs w:val="28"/>
        </w:rPr>
        <w:t>аблюдательным советом путем проведения заочного голосования. Указанный порядок не может применяться при принятии решений по вопросам о совершении крупных сделок и о совершении сделок, в совершении которых имеется заинтересованность.</w:t>
      </w:r>
    </w:p>
    <w:p w:rsidR="003D4CF8" w:rsidRPr="003D4CF8" w:rsidRDefault="00042331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н</w:t>
      </w:r>
      <w:r w:rsidR="003D4CF8" w:rsidRPr="003D4CF8">
        <w:rPr>
          <w:sz w:val="28"/>
          <w:szCs w:val="28"/>
        </w:rPr>
        <w:t>аблюдательного совета имеет при голосовании один голос. В случае равенства голосов решающ</w:t>
      </w:r>
      <w:r>
        <w:rPr>
          <w:sz w:val="28"/>
          <w:szCs w:val="28"/>
        </w:rPr>
        <w:t>им является голос председателя н</w:t>
      </w:r>
      <w:r w:rsidR="003D4CF8" w:rsidRPr="003D4CF8">
        <w:rPr>
          <w:sz w:val="28"/>
          <w:szCs w:val="28"/>
        </w:rPr>
        <w:t>аблюдательного совета.</w:t>
      </w:r>
    </w:p>
    <w:p w:rsidR="003D4CF8" w:rsidRPr="003D4CF8" w:rsidRDefault="003D4CF8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При наличии в повестке дня собрания нескольких вопросов по каждому из них принимается самостоятельное решение.</w:t>
      </w:r>
    </w:p>
    <w:p w:rsidR="003D4CF8" w:rsidRPr="003D4CF8" w:rsidRDefault="00042331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заседание н</w:t>
      </w:r>
      <w:r w:rsidR="003D4CF8" w:rsidRPr="003D4CF8">
        <w:rPr>
          <w:sz w:val="28"/>
          <w:szCs w:val="28"/>
        </w:rPr>
        <w:t>аблюдательного совета после его создания, а также первое зас</w:t>
      </w:r>
      <w:r>
        <w:rPr>
          <w:sz w:val="28"/>
          <w:szCs w:val="28"/>
        </w:rPr>
        <w:t>едание нового состава н</w:t>
      </w:r>
      <w:r w:rsidR="003D4CF8" w:rsidRPr="003D4CF8">
        <w:rPr>
          <w:sz w:val="28"/>
          <w:szCs w:val="28"/>
        </w:rPr>
        <w:t>аблюдательного со</w:t>
      </w:r>
      <w:r w:rsidR="00761E17">
        <w:rPr>
          <w:sz w:val="28"/>
          <w:szCs w:val="28"/>
        </w:rPr>
        <w:t>вета, созывается по требованию у</w:t>
      </w:r>
      <w:r w:rsidR="003D4CF8" w:rsidRPr="003D4CF8">
        <w:rPr>
          <w:sz w:val="28"/>
          <w:szCs w:val="28"/>
        </w:rPr>
        <w:t>чреди</w:t>
      </w:r>
      <w:r>
        <w:rPr>
          <w:sz w:val="28"/>
          <w:szCs w:val="28"/>
        </w:rPr>
        <w:t>теля. До избрания председателя н</w:t>
      </w:r>
      <w:r w:rsidR="003D4CF8" w:rsidRPr="003D4CF8">
        <w:rPr>
          <w:sz w:val="28"/>
          <w:szCs w:val="28"/>
        </w:rPr>
        <w:t>аблюдательного совета на таком заседании председательс</w:t>
      </w:r>
      <w:r>
        <w:rPr>
          <w:sz w:val="28"/>
          <w:szCs w:val="28"/>
        </w:rPr>
        <w:t>твует старший по возрасту член н</w:t>
      </w:r>
      <w:r w:rsidR="003D4CF8" w:rsidRPr="003D4CF8">
        <w:rPr>
          <w:sz w:val="28"/>
          <w:szCs w:val="28"/>
        </w:rPr>
        <w:t>аблюдательного совета, за исключением представителя работнико</w:t>
      </w:r>
      <w:r w:rsidR="00ED050E">
        <w:rPr>
          <w:sz w:val="28"/>
          <w:szCs w:val="28"/>
        </w:rPr>
        <w:t>в у</w:t>
      </w:r>
      <w:r w:rsidR="003D4CF8" w:rsidRPr="003D4CF8">
        <w:rPr>
          <w:sz w:val="28"/>
          <w:szCs w:val="28"/>
        </w:rPr>
        <w:t>чреждения.</w:t>
      </w:r>
    </w:p>
    <w:p w:rsidR="003D4CF8" w:rsidRPr="003D4CF8" w:rsidRDefault="00042331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работы н</w:t>
      </w:r>
      <w:r w:rsidR="003D4CF8" w:rsidRPr="003D4CF8">
        <w:rPr>
          <w:sz w:val="28"/>
          <w:szCs w:val="28"/>
        </w:rPr>
        <w:t>аблюдательного совета и ведения делопроизводства из числа его членов простым большинством голосов избирается секретарь.</w:t>
      </w:r>
    </w:p>
    <w:p w:rsidR="003D4CF8" w:rsidRPr="003D4CF8" w:rsidRDefault="00042331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н</w:t>
      </w:r>
      <w:r w:rsidR="003D4CF8" w:rsidRPr="003D4CF8">
        <w:rPr>
          <w:sz w:val="28"/>
          <w:szCs w:val="28"/>
        </w:rPr>
        <w:t>аблюдательного совета организует оповещение членов о предстоящем заседании, готовит материалы к заседанию, веде</w:t>
      </w:r>
      <w:r>
        <w:rPr>
          <w:sz w:val="28"/>
          <w:szCs w:val="28"/>
        </w:rPr>
        <w:t>т протоколы и делопроизводство н</w:t>
      </w:r>
      <w:r w:rsidR="003D4CF8" w:rsidRPr="003D4CF8">
        <w:rPr>
          <w:sz w:val="28"/>
          <w:szCs w:val="28"/>
        </w:rPr>
        <w:t>аблюдательного совета.</w:t>
      </w:r>
    </w:p>
    <w:p w:rsidR="003D4CF8" w:rsidRPr="003D4CF8" w:rsidRDefault="003D4CF8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Протокол за</w:t>
      </w:r>
      <w:r w:rsidR="00042331">
        <w:rPr>
          <w:sz w:val="28"/>
          <w:szCs w:val="28"/>
        </w:rPr>
        <w:t>седания н</w:t>
      </w:r>
      <w:r w:rsidR="00ED050E">
        <w:rPr>
          <w:sz w:val="28"/>
          <w:szCs w:val="28"/>
        </w:rPr>
        <w:t>аблюдательного совета у</w:t>
      </w:r>
      <w:r w:rsidRPr="003D4CF8">
        <w:rPr>
          <w:sz w:val="28"/>
          <w:szCs w:val="28"/>
        </w:rPr>
        <w:t xml:space="preserve">чреждения составляется не позднее 10 дней после его проведения. </w:t>
      </w:r>
    </w:p>
    <w:p w:rsidR="003D4CF8" w:rsidRPr="003D4CF8" w:rsidRDefault="003D4CF8" w:rsidP="003D4CF8">
      <w:pPr>
        <w:numPr>
          <w:ilvl w:val="0"/>
          <w:numId w:val="31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Требования к протоколу: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17.1. Протокол составляется в письменной форме,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заседания, а в случае принятия решения в результате заочного голосования – лицами, проводившими подсчет голосов или зафиксировавшими результат подсчета голосов.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17.2. В протоколе о результатах очного голосования должны быть указаны: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- дата, время и место проведения заседания коллегиального органа;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- сведения о лицах, принявших участие в заседании коллегиального органа;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- результаты голосования по каждому вопросу повестки дня;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- сведения о лицах, проводивших подсчет голосов;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- сведения о лицах, голосовавших против принятия решения коллегиальным органом и потребовавших внести запись об этом в протокол.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17.3. В протоколе о результатах заочного голосования должны быть указаны: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- дата, до которой принимались документы, содержащие сведения о голосовании членов коллегиального органа;</w:t>
      </w:r>
      <w:r w:rsidRPr="003D4CF8">
        <w:rPr>
          <w:sz w:val="28"/>
          <w:szCs w:val="28"/>
        </w:rPr>
        <w:tab/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- сведения о лицах, принявших участие в голосовании;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- результаты голосования по каждому вопросу повестки дня;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lastRenderedPageBreak/>
        <w:t>- сведения о лицах, проводивших подсчет голосов;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- сведения о лицах, подписавших протокол.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17.4. Решения наблюдательного совета могут быть признаны недействительными по основаниям, предусмотренным статьями 181.3-181.5 Гражданского кодекса РФ.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17.5. Протокол заседания наблюдательного совета учреждения подписывается председательствующим на заседании, который несет ответственность за правильность составления протокола, и секретарем наблюдательного совета.</w:t>
      </w:r>
    </w:p>
    <w:p w:rsidR="003D4CF8" w:rsidRPr="003D4CF8" w:rsidRDefault="003D4CF8" w:rsidP="003D4CF8">
      <w:pPr>
        <w:numPr>
          <w:ilvl w:val="1"/>
          <w:numId w:val="31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Учреждение обязано предоставлять протоколы заседаний наблюдательного совета по требованию ревизионной комиссии, аудитора учреждения, а также копий этих документов учредителю учреждения.</w:t>
      </w:r>
    </w:p>
    <w:p w:rsidR="003D4CF8" w:rsidRPr="003D4CF8" w:rsidRDefault="003D4CF8" w:rsidP="003D4CF8">
      <w:pPr>
        <w:ind w:firstLine="709"/>
        <w:jc w:val="both"/>
        <w:rPr>
          <w:sz w:val="28"/>
          <w:szCs w:val="28"/>
        </w:rPr>
      </w:pPr>
    </w:p>
    <w:p w:rsidR="003D4CF8" w:rsidRPr="007834D3" w:rsidRDefault="0039265F" w:rsidP="0039265F">
      <w:pPr>
        <w:ind w:left="360"/>
        <w:jc w:val="center"/>
        <w:rPr>
          <w:sz w:val="28"/>
          <w:szCs w:val="28"/>
        </w:rPr>
      </w:pPr>
      <w:r w:rsidRPr="007834D3">
        <w:rPr>
          <w:sz w:val="28"/>
          <w:szCs w:val="28"/>
        </w:rPr>
        <w:t xml:space="preserve">7. </w:t>
      </w:r>
      <w:r w:rsidR="003D4CF8" w:rsidRPr="007834D3">
        <w:rPr>
          <w:sz w:val="28"/>
          <w:szCs w:val="28"/>
        </w:rPr>
        <w:t>Процедура утверждения и внесения изменений в положение о наблюдательном совете</w:t>
      </w:r>
    </w:p>
    <w:p w:rsidR="004B64E8" w:rsidRPr="00913E01" w:rsidRDefault="004B64E8" w:rsidP="004B64E8">
      <w:pPr>
        <w:rPr>
          <w:b/>
          <w:sz w:val="28"/>
          <w:szCs w:val="28"/>
        </w:rPr>
      </w:pPr>
    </w:p>
    <w:p w:rsidR="003D4CF8" w:rsidRPr="003D4CF8" w:rsidRDefault="003D4CF8" w:rsidP="003D4CF8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 xml:space="preserve">Положение о наблюдательном совете утверждается </w:t>
      </w:r>
      <w:r w:rsidR="00913E01">
        <w:rPr>
          <w:sz w:val="28"/>
          <w:szCs w:val="28"/>
        </w:rPr>
        <w:t xml:space="preserve">постановлением администрации </w:t>
      </w:r>
      <w:r w:rsidR="0039265F">
        <w:rPr>
          <w:sz w:val="28"/>
          <w:szCs w:val="28"/>
        </w:rPr>
        <w:t>муниципального</w:t>
      </w:r>
      <w:r w:rsidR="00913E01">
        <w:rPr>
          <w:sz w:val="28"/>
          <w:szCs w:val="28"/>
        </w:rPr>
        <w:t xml:space="preserve"> округа Воротынский Нижегородской области.</w:t>
      </w:r>
    </w:p>
    <w:p w:rsidR="003D4CF8" w:rsidRPr="003D4CF8" w:rsidRDefault="003D4CF8" w:rsidP="003D4CF8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Предложения о внесении изменений и дополнений в положение вносятся в порядке предусмотренным положением для внесения предложений в повестку дня очередного или внеочередного заседания наблюдательного совета.</w:t>
      </w:r>
    </w:p>
    <w:p w:rsidR="003D4CF8" w:rsidRPr="003D4CF8" w:rsidRDefault="003D4CF8" w:rsidP="003D4CF8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Решение о внесении дополнений или изменений в положение принимается большинством голосов членов наблюдательного с</w:t>
      </w:r>
      <w:r w:rsidR="00042331">
        <w:rPr>
          <w:sz w:val="28"/>
          <w:szCs w:val="28"/>
        </w:rPr>
        <w:t>овета, участвующих в заседании н</w:t>
      </w:r>
      <w:r w:rsidRPr="003D4CF8">
        <w:rPr>
          <w:sz w:val="28"/>
          <w:szCs w:val="28"/>
        </w:rPr>
        <w:t>аблюдательного совета.</w:t>
      </w:r>
    </w:p>
    <w:p w:rsidR="00A230B1" w:rsidRDefault="003D4CF8" w:rsidP="00A230B1">
      <w:pPr>
        <w:numPr>
          <w:ilvl w:val="0"/>
          <w:numId w:val="29"/>
        </w:numPr>
        <w:ind w:left="0" w:firstLine="709"/>
        <w:jc w:val="both"/>
        <w:rPr>
          <w:sz w:val="28"/>
          <w:szCs w:val="28"/>
        </w:rPr>
      </w:pPr>
      <w:r w:rsidRPr="003D4CF8">
        <w:rPr>
          <w:sz w:val="28"/>
          <w:szCs w:val="28"/>
        </w:rPr>
        <w:t>Если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утрачивают силу и до момента внесения изменений в положение члены наблюдательного совета руководствуются законодательством и нормативными актами Российской Федерации.</w:t>
      </w:r>
    </w:p>
    <w:p w:rsidR="004B64E8" w:rsidRPr="004B64E8" w:rsidRDefault="004B64E8" w:rsidP="004B64E8">
      <w:pPr>
        <w:ind w:left="709"/>
        <w:jc w:val="both"/>
        <w:rPr>
          <w:sz w:val="28"/>
          <w:szCs w:val="28"/>
        </w:rPr>
      </w:pPr>
    </w:p>
    <w:p w:rsidR="00A230B1" w:rsidRPr="003D4CF8" w:rsidRDefault="00A230B1" w:rsidP="00A230B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4CF8" w:rsidRDefault="003D4CF8" w:rsidP="00595E3D">
      <w:pPr>
        <w:pStyle w:val="1"/>
        <w:tabs>
          <w:tab w:val="left" w:pos="4140"/>
          <w:tab w:val="left" w:pos="4980"/>
        </w:tabs>
        <w:ind w:left="0" w:firstLine="709"/>
        <w:rPr>
          <w:b w:val="0"/>
        </w:rPr>
      </w:pPr>
    </w:p>
    <w:p w:rsidR="003D4CF8" w:rsidRDefault="003D4CF8" w:rsidP="00595E3D">
      <w:pPr>
        <w:pStyle w:val="1"/>
        <w:tabs>
          <w:tab w:val="left" w:pos="4140"/>
          <w:tab w:val="left" w:pos="4980"/>
        </w:tabs>
        <w:ind w:left="0" w:firstLine="709"/>
        <w:rPr>
          <w:b w:val="0"/>
        </w:rPr>
      </w:pPr>
    </w:p>
    <w:p w:rsidR="00A230B1" w:rsidRDefault="00A230B1" w:rsidP="00913E01">
      <w:pPr>
        <w:pStyle w:val="1"/>
        <w:tabs>
          <w:tab w:val="left" w:pos="4140"/>
        </w:tabs>
        <w:ind w:left="0" w:firstLine="0"/>
        <w:rPr>
          <w:b w:val="0"/>
        </w:rPr>
      </w:pPr>
    </w:p>
    <w:p w:rsidR="004B64E8" w:rsidRDefault="004B64E8" w:rsidP="00913E01">
      <w:pPr>
        <w:pStyle w:val="1"/>
        <w:tabs>
          <w:tab w:val="left" w:pos="4140"/>
        </w:tabs>
        <w:ind w:left="0" w:firstLine="0"/>
        <w:rPr>
          <w:b w:val="0"/>
        </w:rPr>
      </w:pPr>
    </w:p>
    <w:p w:rsidR="0039265F" w:rsidRDefault="0039265F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39265F" w:rsidRDefault="0039265F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39265F" w:rsidRDefault="0039265F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39265F" w:rsidRDefault="0039265F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39265F" w:rsidRDefault="0039265F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39265F" w:rsidRDefault="0039265F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39265F" w:rsidRDefault="0039265F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39265F" w:rsidRDefault="0039265F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39265F" w:rsidRDefault="0039265F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39265F" w:rsidRDefault="0039265F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39265F" w:rsidRDefault="0039265F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39265F" w:rsidRDefault="0039265F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</w:p>
    <w:p w:rsidR="003D4CF8" w:rsidRDefault="003D4CF8" w:rsidP="00913E01">
      <w:pPr>
        <w:pStyle w:val="1"/>
        <w:tabs>
          <w:tab w:val="left" w:pos="4140"/>
        </w:tabs>
        <w:ind w:left="0" w:firstLine="0"/>
        <w:jc w:val="right"/>
        <w:rPr>
          <w:b w:val="0"/>
        </w:rPr>
      </w:pPr>
      <w:r>
        <w:rPr>
          <w:b w:val="0"/>
        </w:rPr>
        <w:t>УТВЕР</w:t>
      </w:r>
      <w:r w:rsidRPr="00C9462A">
        <w:rPr>
          <w:b w:val="0"/>
        </w:rPr>
        <w:t>ЖДЕН</w:t>
      </w:r>
    </w:p>
    <w:p w:rsidR="003D4CF8" w:rsidRDefault="003D4CF8" w:rsidP="003D4CF8">
      <w:pPr>
        <w:pStyle w:val="1"/>
        <w:tabs>
          <w:tab w:val="left" w:pos="4140"/>
        </w:tabs>
        <w:ind w:left="720" w:firstLine="0"/>
        <w:jc w:val="right"/>
        <w:rPr>
          <w:b w:val="0"/>
        </w:rPr>
      </w:pPr>
      <w:r>
        <w:rPr>
          <w:b w:val="0"/>
        </w:rPr>
        <w:t xml:space="preserve">постановлением администрации </w:t>
      </w:r>
    </w:p>
    <w:p w:rsidR="003D4CF8" w:rsidRDefault="00BA04C5" w:rsidP="003D4CF8">
      <w:pPr>
        <w:pStyle w:val="1"/>
        <w:tabs>
          <w:tab w:val="left" w:pos="4140"/>
        </w:tabs>
        <w:ind w:left="720" w:firstLine="0"/>
        <w:jc w:val="right"/>
        <w:rPr>
          <w:b w:val="0"/>
        </w:rPr>
      </w:pPr>
      <w:r>
        <w:rPr>
          <w:b w:val="0"/>
        </w:rPr>
        <w:t>муниципального</w:t>
      </w:r>
      <w:r w:rsidR="003D4CF8">
        <w:rPr>
          <w:b w:val="0"/>
        </w:rPr>
        <w:t xml:space="preserve"> округа Воротынский </w:t>
      </w:r>
    </w:p>
    <w:p w:rsidR="003D4CF8" w:rsidRDefault="003D4CF8" w:rsidP="003D4CF8">
      <w:pPr>
        <w:pStyle w:val="1"/>
        <w:tabs>
          <w:tab w:val="left" w:pos="4140"/>
        </w:tabs>
        <w:ind w:left="720" w:firstLine="0"/>
        <w:jc w:val="right"/>
        <w:rPr>
          <w:b w:val="0"/>
        </w:rPr>
      </w:pPr>
      <w:r>
        <w:rPr>
          <w:b w:val="0"/>
        </w:rPr>
        <w:t>Нижегородской области</w:t>
      </w:r>
    </w:p>
    <w:p w:rsidR="003D4CF8" w:rsidRDefault="00893FC6" w:rsidP="003D4CF8">
      <w:pPr>
        <w:pStyle w:val="1"/>
        <w:tabs>
          <w:tab w:val="left" w:pos="4140"/>
        </w:tabs>
        <w:ind w:left="720" w:firstLine="0"/>
        <w:jc w:val="right"/>
        <w:rPr>
          <w:b w:val="0"/>
        </w:rPr>
      </w:pPr>
      <w:r>
        <w:rPr>
          <w:b w:val="0"/>
        </w:rPr>
        <w:t>от 21.01.2026 № 28</w:t>
      </w:r>
      <w:bookmarkStart w:id="0" w:name="_GoBack"/>
      <w:bookmarkEnd w:id="0"/>
    </w:p>
    <w:p w:rsidR="003D4CF8" w:rsidRDefault="003D4CF8" w:rsidP="003D4CF8">
      <w:pPr>
        <w:adjustRightInd w:val="0"/>
        <w:jc w:val="center"/>
        <w:rPr>
          <w:b/>
          <w:sz w:val="28"/>
          <w:szCs w:val="28"/>
        </w:rPr>
      </w:pPr>
    </w:p>
    <w:p w:rsidR="00BA04C5" w:rsidRDefault="003D4CF8" w:rsidP="00BA04C5">
      <w:pPr>
        <w:tabs>
          <w:tab w:val="left" w:pos="4111"/>
        </w:tabs>
        <w:adjustRightInd w:val="0"/>
        <w:jc w:val="center"/>
        <w:rPr>
          <w:rFonts w:eastAsia="Calibri"/>
          <w:b/>
          <w:noProof/>
          <w:sz w:val="28"/>
          <w:szCs w:val="28"/>
        </w:rPr>
      </w:pPr>
      <w:r w:rsidRPr="00D657D0">
        <w:rPr>
          <w:b/>
          <w:sz w:val="28"/>
          <w:szCs w:val="28"/>
        </w:rPr>
        <w:t xml:space="preserve">Состав наблюдательного совета муниципального автономного </w:t>
      </w:r>
      <w:r w:rsidR="00BA04C5" w:rsidRPr="005D1D6A">
        <w:rPr>
          <w:rFonts w:eastAsia="Calibri"/>
          <w:b/>
          <w:noProof/>
          <w:sz w:val="28"/>
          <w:szCs w:val="28"/>
        </w:rPr>
        <w:t>общеобразовательно</w:t>
      </w:r>
      <w:r w:rsidR="00BA04C5">
        <w:rPr>
          <w:rFonts w:eastAsia="Calibri"/>
          <w:b/>
          <w:noProof/>
          <w:sz w:val="28"/>
          <w:szCs w:val="28"/>
        </w:rPr>
        <w:t>го</w:t>
      </w:r>
      <w:r w:rsidR="00BA04C5" w:rsidRPr="005D1D6A">
        <w:rPr>
          <w:rFonts w:eastAsia="Calibri"/>
          <w:b/>
          <w:noProof/>
          <w:sz w:val="28"/>
          <w:szCs w:val="28"/>
        </w:rPr>
        <w:t xml:space="preserve"> учреждени</w:t>
      </w:r>
      <w:r w:rsidR="00BA04C5">
        <w:rPr>
          <w:rFonts w:eastAsia="Calibri"/>
          <w:b/>
          <w:noProof/>
          <w:sz w:val="28"/>
          <w:szCs w:val="28"/>
        </w:rPr>
        <w:t>я</w:t>
      </w:r>
      <w:r w:rsidR="00BA04C5" w:rsidRPr="005D1D6A">
        <w:rPr>
          <w:rFonts w:eastAsia="Calibri"/>
          <w:b/>
          <w:noProof/>
          <w:sz w:val="28"/>
          <w:szCs w:val="28"/>
        </w:rPr>
        <w:t xml:space="preserve"> Фокинск</w:t>
      </w:r>
      <w:r w:rsidR="00BA04C5">
        <w:rPr>
          <w:rFonts w:eastAsia="Calibri"/>
          <w:b/>
          <w:noProof/>
          <w:sz w:val="28"/>
          <w:szCs w:val="28"/>
        </w:rPr>
        <w:t>ой</w:t>
      </w:r>
      <w:r w:rsidR="00BA04C5" w:rsidRPr="005D1D6A">
        <w:rPr>
          <w:rFonts w:eastAsia="Calibri"/>
          <w:b/>
          <w:noProof/>
          <w:sz w:val="28"/>
          <w:szCs w:val="28"/>
        </w:rPr>
        <w:t xml:space="preserve"> средн</w:t>
      </w:r>
      <w:r w:rsidR="00BA04C5">
        <w:rPr>
          <w:rFonts w:eastAsia="Calibri"/>
          <w:b/>
          <w:noProof/>
          <w:sz w:val="28"/>
          <w:szCs w:val="28"/>
        </w:rPr>
        <w:t>ей</w:t>
      </w:r>
      <w:r w:rsidR="00BA04C5" w:rsidRPr="005D1D6A">
        <w:rPr>
          <w:rFonts w:eastAsia="Calibri"/>
          <w:b/>
          <w:noProof/>
          <w:sz w:val="28"/>
          <w:szCs w:val="28"/>
        </w:rPr>
        <w:t xml:space="preserve"> школ</w:t>
      </w:r>
      <w:r w:rsidR="00BA04C5">
        <w:rPr>
          <w:rFonts w:eastAsia="Calibri"/>
          <w:b/>
          <w:noProof/>
          <w:sz w:val="28"/>
          <w:szCs w:val="28"/>
        </w:rPr>
        <w:t>ы</w:t>
      </w:r>
      <w:r w:rsidR="00BA04C5" w:rsidRPr="005D1D6A">
        <w:rPr>
          <w:rFonts w:eastAsia="Calibri"/>
          <w:b/>
          <w:noProof/>
          <w:sz w:val="28"/>
          <w:szCs w:val="28"/>
        </w:rPr>
        <w:t xml:space="preserve"> </w:t>
      </w:r>
    </w:p>
    <w:p w:rsidR="003D4CF8" w:rsidRDefault="00BA04C5" w:rsidP="00BA04C5">
      <w:pPr>
        <w:adjustRightInd w:val="0"/>
        <w:jc w:val="center"/>
        <w:rPr>
          <w:rFonts w:eastAsia="Calibri"/>
          <w:b/>
          <w:noProof/>
          <w:sz w:val="28"/>
          <w:szCs w:val="28"/>
        </w:rPr>
      </w:pPr>
      <w:r w:rsidRPr="005D1D6A">
        <w:rPr>
          <w:rFonts w:eastAsia="Calibri"/>
          <w:b/>
          <w:noProof/>
          <w:sz w:val="28"/>
          <w:szCs w:val="28"/>
        </w:rPr>
        <w:t>им. В.В. Десятникова</w:t>
      </w:r>
    </w:p>
    <w:p w:rsidR="00BA04C5" w:rsidRDefault="00BA04C5" w:rsidP="00BA04C5">
      <w:pPr>
        <w:adjustRightInd w:val="0"/>
        <w:jc w:val="center"/>
        <w:rPr>
          <w:b/>
          <w:sz w:val="28"/>
          <w:szCs w:val="28"/>
        </w:rPr>
      </w:pPr>
    </w:p>
    <w:p w:rsidR="003D4CF8" w:rsidRDefault="00C24436" w:rsidP="003D4CF8">
      <w:pPr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Альберг</w:t>
      </w:r>
      <w:proofErr w:type="spellEnd"/>
      <w:r>
        <w:rPr>
          <w:sz w:val="28"/>
          <w:szCs w:val="28"/>
        </w:rPr>
        <w:t xml:space="preserve"> О.А. </w:t>
      </w:r>
      <w:r w:rsidR="005C642E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="003D4CF8">
        <w:rPr>
          <w:sz w:val="28"/>
          <w:szCs w:val="28"/>
        </w:rPr>
        <w:t xml:space="preserve">ачальник Управления образования и молодежной политики администрации </w:t>
      </w:r>
      <w:r w:rsidR="007834D3">
        <w:rPr>
          <w:sz w:val="28"/>
          <w:szCs w:val="28"/>
        </w:rPr>
        <w:t>муниципального</w:t>
      </w:r>
      <w:r w:rsidR="003D4CF8">
        <w:rPr>
          <w:sz w:val="28"/>
          <w:szCs w:val="28"/>
        </w:rPr>
        <w:t xml:space="preserve"> округа Воротынский Нижегородской области</w:t>
      </w:r>
      <w:r w:rsidR="00A574CB">
        <w:rPr>
          <w:sz w:val="28"/>
          <w:szCs w:val="28"/>
        </w:rPr>
        <w:t xml:space="preserve"> (представитель у</w:t>
      </w:r>
      <w:r w:rsidR="003D4CF8">
        <w:rPr>
          <w:sz w:val="28"/>
          <w:szCs w:val="28"/>
        </w:rPr>
        <w:t>чредителя)</w:t>
      </w:r>
    </w:p>
    <w:p w:rsidR="003D4CF8" w:rsidRDefault="003D4CF8" w:rsidP="003D4CF8">
      <w:pPr>
        <w:adjustRightInd w:val="0"/>
        <w:ind w:firstLine="709"/>
        <w:jc w:val="both"/>
        <w:rPr>
          <w:sz w:val="28"/>
          <w:szCs w:val="28"/>
        </w:rPr>
      </w:pPr>
    </w:p>
    <w:p w:rsidR="003D4CF8" w:rsidRDefault="00C24436" w:rsidP="003D4CF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Петухов Д.В. </w:t>
      </w:r>
      <w:r w:rsidR="005C642E">
        <w:rPr>
          <w:sz w:val="28"/>
          <w:szCs w:val="28"/>
        </w:rPr>
        <w:t>–</w:t>
      </w:r>
      <w:r>
        <w:rPr>
          <w:sz w:val="28"/>
          <w:szCs w:val="28"/>
        </w:rPr>
        <w:t xml:space="preserve"> н</w:t>
      </w:r>
      <w:r w:rsidR="003D4CF8">
        <w:rPr>
          <w:sz w:val="28"/>
          <w:szCs w:val="28"/>
        </w:rPr>
        <w:t xml:space="preserve">ачальник Управления муниципальным имуществом администрации </w:t>
      </w:r>
      <w:r w:rsidR="007834D3">
        <w:rPr>
          <w:sz w:val="28"/>
          <w:szCs w:val="28"/>
        </w:rPr>
        <w:t>муниципального</w:t>
      </w:r>
      <w:r w:rsidR="003D4CF8">
        <w:rPr>
          <w:sz w:val="28"/>
          <w:szCs w:val="28"/>
        </w:rPr>
        <w:t xml:space="preserve"> округа Воротынский Нижегор</w:t>
      </w:r>
      <w:r>
        <w:rPr>
          <w:sz w:val="28"/>
          <w:szCs w:val="28"/>
        </w:rPr>
        <w:t>одской области</w:t>
      </w:r>
      <w:r w:rsidR="003D4CF8">
        <w:rPr>
          <w:sz w:val="28"/>
          <w:szCs w:val="28"/>
        </w:rPr>
        <w:t xml:space="preserve"> (представитель органа местного самоуправления, на который возложено управление муниципальным имуществом)</w:t>
      </w:r>
    </w:p>
    <w:p w:rsidR="003D4CF8" w:rsidRDefault="003D4CF8" w:rsidP="003D4CF8">
      <w:pPr>
        <w:adjustRightInd w:val="0"/>
        <w:ind w:firstLine="709"/>
        <w:jc w:val="both"/>
        <w:rPr>
          <w:sz w:val="28"/>
          <w:szCs w:val="28"/>
        </w:rPr>
      </w:pPr>
    </w:p>
    <w:p w:rsidR="005A1B15" w:rsidRDefault="005A1B15" w:rsidP="005A1B15">
      <w:pPr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Бадина</w:t>
      </w:r>
      <w:proofErr w:type="spellEnd"/>
      <w:r>
        <w:rPr>
          <w:sz w:val="28"/>
          <w:szCs w:val="28"/>
        </w:rPr>
        <w:t xml:space="preserve"> И.Е. - </w:t>
      </w:r>
      <w:r w:rsidRPr="005A1B15">
        <w:rPr>
          <w:color w:val="000000"/>
          <w:sz w:val="28"/>
          <w:szCs w:val="28"/>
        </w:rPr>
        <w:t xml:space="preserve">исполнительный секретарь партии «ЕДИНАЯ РОССИЯ» муниципального округа Воротынский Нижегородской области </w:t>
      </w:r>
      <w:r>
        <w:rPr>
          <w:sz w:val="28"/>
          <w:szCs w:val="28"/>
        </w:rPr>
        <w:t>(по согласованию) (представитель общественности)</w:t>
      </w:r>
    </w:p>
    <w:p w:rsidR="005A1B15" w:rsidRDefault="005A1B15" w:rsidP="005A1B15">
      <w:pPr>
        <w:adjustRightInd w:val="0"/>
        <w:ind w:firstLine="709"/>
        <w:jc w:val="both"/>
        <w:rPr>
          <w:sz w:val="28"/>
          <w:szCs w:val="28"/>
        </w:rPr>
      </w:pPr>
    </w:p>
    <w:p w:rsidR="003D4CF8" w:rsidRDefault="00C24436" w:rsidP="003D4CF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Курникова А.И. </w:t>
      </w:r>
      <w:r w:rsidR="005C642E">
        <w:rPr>
          <w:sz w:val="28"/>
          <w:szCs w:val="28"/>
        </w:rPr>
        <w:t>–</w:t>
      </w:r>
      <w:r>
        <w:rPr>
          <w:sz w:val="28"/>
          <w:szCs w:val="28"/>
        </w:rPr>
        <w:t xml:space="preserve"> п</w:t>
      </w:r>
      <w:r w:rsidR="003D4CF8">
        <w:rPr>
          <w:sz w:val="28"/>
          <w:szCs w:val="28"/>
        </w:rPr>
        <w:t xml:space="preserve">редседатель Воротынской районной </w:t>
      </w:r>
      <w:proofErr w:type="gramStart"/>
      <w:r w:rsidR="003D4CF8">
        <w:rPr>
          <w:sz w:val="28"/>
          <w:szCs w:val="28"/>
        </w:rPr>
        <w:t>организации Нижегородской областной организации Профессионального союза работников народного образования</w:t>
      </w:r>
      <w:proofErr w:type="gramEnd"/>
      <w:r w:rsidR="003D4CF8">
        <w:rPr>
          <w:sz w:val="28"/>
          <w:szCs w:val="28"/>
        </w:rPr>
        <w:t xml:space="preserve"> и науки </w:t>
      </w:r>
      <w:r>
        <w:rPr>
          <w:sz w:val="28"/>
          <w:szCs w:val="28"/>
        </w:rPr>
        <w:t>РФ (по согласованию</w:t>
      </w:r>
      <w:r w:rsidR="003D4CF8">
        <w:rPr>
          <w:sz w:val="28"/>
          <w:szCs w:val="28"/>
        </w:rPr>
        <w:t>)</w:t>
      </w:r>
      <w:r>
        <w:rPr>
          <w:sz w:val="28"/>
          <w:szCs w:val="28"/>
        </w:rPr>
        <w:t xml:space="preserve"> (представитель общественности)</w:t>
      </w:r>
    </w:p>
    <w:p w:rsidR="001A76CF" w:rsidRDefault="001A76CF" w:rsidP="003D4CF8">
      <w:pPr>
        <w:adjustRightInd w:val="0"/>
        <w:ind w:firstLine="709"/>
        <w:jc w:val="both"/>
        <w:rPr>
          <w:sz w:val="28"/>
          <w:szCs w:val="28"/>
        </w:rPr>
      </w:pPr>
    </w:p>
    <w:p w:rsidR="00A02D11" w:rsidRDefault="001A76CF" w:rsidP="00A02D11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Лебедева Н.В. - учитель МАОУ Фокинской средней школы</w:t>
      </w:r>
      <w:r w:rsidRPr="001A76CF">
        <w:t xml:space="preserve"> </w:t>
      </w:r>
      <w:r w:rsidRPr="001A76CF">
        <w:rPr>
          <w:sz w:val="28"/>
          <w:szCs w:val="28"/>
        </w:rPr>
        <w:t xml:space="preserve">им. В.В. </w:t>
      </w:r>
      <w:proofErr w:type="spellStart"/>
      <w:r w:rsidRPr="001A76CF">
        <w:rPr>
          <w:sz w:val="28"/>
          <w:szCs w:val="28"/>
        </w:rPr>
        <w:t>Десятникова</w:t>
      </w:r>
      <w:proofErr w:type="spellEnd"/>
      <w:r w:rsidR="00A02D11">
        <w:rPr>
          <w:sz w:val="28"/>
          <w:szCs w:val="28"/>
        </w:rPr>
        <w:t xml:space="preserve"> (по согласованию) (представитель работников учреждения)</w:t>
      </w:r>
    </w:p>
    <w:p w:rsidR="001A76CF" w:rsidRDefault="001A76CF" w:rsidP="003D4CF8">
      <w:pPr>
        <w:adjustRightInd w:val="0"/>
        <w:ind w:firstLine="709"/>
        <w:jc w:val="both"/>
        <w:rPr>
          <w:sz w:val="28"/>
          <w:szCs w:val="28"/>
        </w:rPr>
      </w:pPr>
    </w:p>
    <w:p w:rsidR="001A76CF" w:rsidRDefault="00D703A1" w:rsidP="001A7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Васильцова Н.В. - </w:t>
      </w:r>
      <w:r w:rsidR="001A76CF">
        <w:rPr>
          <w:sz w:val="28"/>
          <w:szCs w:val="28"/>
        </w:rPr>
        <w:t>председатель родительского комитета МАОУ Фокинской средней школы</w:t>
      </w:r>
      <w:r w:rsidR="001A76CF" w:rsidRPr="001A76CF">
        <w:t xml:space="preserve"> </w:t>
      </w:r>
      <w:r w:rsidR="001A76CF" w:rsidRPr="001A76CF">
        <w:rPr>
          <w:sz w:val="28"/>
          <w:szCs w:val="28"/>
        </w:rPr>
        <w:t xml:space="preserve">им. В.В. </w:t>
      </w:r>
      <w:proofErr w:type="spellStart"/>
      <w:r w:rsidR="001A76CF" w:rsidRPr="001A76CF">
        <w:rPr>
          <w:sz w:val="28"/>
          <w:szCs w:val="28"/>
        </w:rPr>
        <w:t>Десятникова</w:t>
      </w:r>
      <w:proofErr w:type="spellEnd"/>
      <w:r w:rsidR="001A76CF">
        <w:rPr>
          <w:sz w:val="28"/>
          <w:szCs w:val="28"/>
        </w:rPr>
        <w:t xml:space="preserve"> (по согласованию) (представитель родительской общественности)</w:t>
      </w:r>
    </w:p>
    <w:p w:rsidR="001A76CF" w:rsidRDefault="001A76CF" w:rsidP="001A76CF">
      <w:pPr>
        <w:ind w:firstLine="709"/>
        <w:jc w:val="both"/>
        <w:rPr>
          <w:sz w:val="28"/>
          <w:szCs w:val="28"/>
        </w:rPr>
      </w:pPr>
    </w:p>
    <w:p w:rsidR="001A76CF" w:rsidRPr="001A76CF" w:rsidRDefault="001A76CF" w:rsidP="001A7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Прохоров А.П. - депутат Совета депутатов по 15 избирательному муниципальному округу Воротынский Нижегородской области (по согласованию) (представитель родительской общественности)</w:t>
      </w:r>
    </w:p>
    <w:p w:rsidR="005A1B15" w:rsidRPr="005A1B15" w:rsidRDefault="005A1B15" w:rsidP="003D4CF8">
      <w:pPr>
        <w:adjustRightInd w:val="0"/>
        <w:ind w:firstLine="709"/>
        <w:jc w:val="both"/>
        <w:rPr>
          <w:sz w:val="28"/>
          <w:szCs w:val="28"/>
        </w:rPr>
      </w:pPr>
    </w:p>
    <w:p w:rsidR="00A230B1" w:rsidRDefault="00A230B1" w:rsidP="003D4CF8">
      <w:pPr>
        <w:adjustRightInd w:val="0"/>
        <w:ind w:firstLine="709"/>
        <w:jc w:val="both"/>
        <w:rPr>
          <w:sz w:val="28"/>
          <w:szCs w:val="28"/>
        </w:rPr>
      </w:pPr>
    </w:p>
    <w:p w:rsidR="00A230B1" w:rsidRDefault="00A230B1" w:rsidP="00A230B1">
      <w:pPr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3D4CF8" w:rsidRDefault="003D4CF8" w:rsidP="003D4CF8">
      <w:pPr>
        <w:adjustRightInd w:val="0"/>
        <w:ind w:firstLine="709"/>
        <w:jc w:val="both"/>
        <w:rPr>
          <w:sz w:val="28"/>
          <w:szCs w:val="28"/>
        </w:rPr>
      </w:pPr>
    </w:p>
    <w:p w:rsidR="003D4CF8" w:rsidRDefault="003D4CF8" w:rsidP="003D4CF8">
      <w:pPr>
        <w:adjustRightInd w:val="0"/>
        <w:ind w:firstLine="709"/>
        <w:jc w:val="both"/>
        <w:rPr>
          <w:sz w:val="28"/>
          <w:szCs w:val="28"/>
        </w:rPr>
      </w:pPr>
    </w:p>
    <w:p w:rsidR="003D4CF8" w:rsidRDefault="003D4CF8" w:rsidP="00595E3D">
      <w:pPr>
        <w:pStyle w:val="1"/>
        <w:tabs>
          <w:tab w:val="left" w:pos="4140"/>
          <w:tab w:val="left" w:pos="4980"/>
        </w:tabs>
        <w:ind w:left="0" w:firstLine="709"/>
        <w:rPr>
          <w:b w:val="0"/>
        </w:rPr>
      </w:pPr>
    </w:p>
    <w:sectPr w:rsidR="003D4CF8" w:rsidSect="00BF59EF">
      <w:pgSz w:w="11910" w:h="16840"/>
      <w:pgMar w:top="1134" w:right="567" w:bottom="1134" w:left="1134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C2" w:rsidRDefault="00752BC2">
      <w:r>
        <w:separator/>
      </w:r>
    </w:p>
  </w:endnote>
  <w:endnote w:type="continuationSeparator" w:id="0">
    <w:p w:rsidR="00752BC2" w:rsidRDefault="0075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C2" w:rsidRDefault="00752BC2">
      <w:r>
        <w:separator/>
      </w:r>
    </w:p>
  </w:footnote>
  <w:footnote w:type="continuationSeparator" w:id="0">
    <w:p w:rsidR="00752BC2" w:rsidRDefault="00752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2412A3C"/>
    <w:multiLevelType w:val="multilevel"/>
    <w:tmpl w:val="D06AF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0EB03380"/>
    <w:multiLevelType w:val="hybridMultilevel"/>
    <w:tmpl w:val="95B0F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A1103"/>
    <w:multiLevelType w:val="hybridMultilevel"/>
    <w:tmpl w:val="6CB87030"/>
    <w:lvl w:ilvl="0" w:tplc="0D2E1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2564B2"/>
    <w:multiLevelType w:val="multilevel"/>
    <w:tmpl w:val="56D6A2EA"/>
    <w:lvl w:ilvl="0">
      <w:start w:val="1"/>
      <w:numFmt w:val="decimal"/>
      <w:lvlText w:val="%1."/>
      <w:lvlJc w:val="left"/>
      <w:pPr>
        <w:ind w:left="3618" w:hanging="211"/>
        <w:jc w:val="right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-1"/>
        <w:w w:val="97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288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6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24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2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1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9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7" w:hanging="421"/>
      </w:pPr>
      <w:rPr>
        <w:rFonts w:hint="default"/>
        <w:lang w:val="ru-RU" w:eastAsia="en-US" w:bidi="ar-SA"/>
      </w:rPr>
    </w:lvl>
  </w:abstractNum>
  <w:abstractNum w:abstractNumId="5">
    <w:nsid w:val="1AA3141A"/>
    <w:multiLevelType w:val="hybridMultilevel"/>
    <w:tmpl w:val="3DAEA726"/>
    <w:lvl w:ilvl="0" w:tplc="2E0E52E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EEE3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274C23"/>
    <w:multiLevelType w:val="hybridMultilevel"/>
    <w:tmpl w:val="FEEA167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94A1D"/>
    <w:multiLevelType w:val="hybridMultilevel"/>
    <w:tmpl w:val="44666808"/>
    <w:lvl w:ilvl="0" w:tplc="E20EF562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DA5C39"/>
    <w:multiLevelType w:val="hybridMultilevel"/>
    <w:tmpl w:val="64AED57E"/>
    <w:lvl w:ilvl="0" w:tplc="6CA4364C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9">
    <w:nsid w:val="21E3341A"/>
    <w:multiLevelType w:val="hybridMultilevel"/>
    <w:tmpl w:val="1368CFF6"/>
    <w:lvl w:ilvl="0" w:tplc="B7DE74E2">
      <w:start w:val="1"/>
      <w:numFmt w:val="decimal"/>
      <w:lvlText w:val="%1."/>
      <w:lvlJc w:val="left"/>
      <w:pPr>
        <w:ind w:left="99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C62CA46">
      <w:numFmt w:val="bullet"/>
      <w:lvlText w:val="•"/>
      <w:lvlJc w:val="left"/>
      <w:pPr>
        <w:ind w:left="2048" w:hanging="426"/>
      </w:pPr>
      <w:rPr>
        <w:rFonts w:hint="default"/>
        <w:lang w:val="ru-RU" w:eastAsia="en-US" w:bidi="ar-SA"/>
      </w:rPr>
    </w:lvl>
    <w:lvl w:ilvl="2" w:tplc="6456C62C">
      <w:numFmt w:val="bullet"/>
      <w:lvlText w:val="•"/>
      <w:lvlJc w:val="left"/>
      <w:pPr>
        <w:ind w:left="3096" w:hanging="426"/>
      </w:pPr>
      <w:rPr>
        <w:rFonts w:hint="default"/>
        <w:lang w:val="ru-RU" w:eastAsia="en-US" w:bidi="ar-SA"/>
      </w:rPr>
    </w:lvl>
    <w:lvl w:ilvl="3" w:tplc="258E225C">
      <w:numFmt w:val="bullet"/>
      <w:lvlText w:val="•"/>
      <w:lvlJc w:val="left"/>
      <w:pPr>
        <w:ind w:left="4144" w:hanging="426"/>
      </w:pPr>
      <w:rPr>
        <w:rFonts w:hint="default"/>
        <w:lang w:val="ru-RU" w:eastAsia="en-US" w:bidi="ar-SA"/>
      </w:rPr>
    </w:lvl>
    <w:lvl w:ilvl="4" w:tplc="6428F34E">
      <w:numFmt w:val="bullet"/>
      <w:lvlText w:val="•"/>
      <w:lvlJc w:val="left"/>
      <w:pPr>
        <w:ind w:left="5192" w:hanging="426"/>
      </w:pPr>
      <w:rPr>
        <w:rFonts w:hint="default"/>
        <w:lang w:val="ru-RU" w:eastAsia="en-US" w:bidi="ar-SA"/>
      </w:rPr>
    </w:lvl>
    <w:lvl w:ilvl="5" w:tplc="A12A3964">
      <w:numFmt w:val="bullet"/>
      <w:lvlText w:val="•"/>
      <w:lvlJc w:val="left"/>
      <w:pPr>
        <w:ind w:left="6241" w:hanging="426"/>
      </w:pPr>
      <w:rPr>
        <w:rFonts w:hint="default"/>
        <w:lang w:val="ru-RU" w:eastAsia="en-US" w:bidi="ar-SA"/>
      </w:rPr>
    </w:lvl>
    <w:lvl w:ilvl="6" w:tplc="F9FA9ABE">
      <w:numFmt w:val="bullet"/>
      <w:lvlText w:val="•"/>
      <w:lvlJc w:val="left"/>
      <w:pPr>
        <w:ind w:left="7289" w:hanging="426"/>
      </w:pPr>
      <w:rPr>
        <w:rFonts w:hint="default"/>
        <w:lang w:val="ru-RU" w:eastAsia="en-US" w:bidi="ar-SA"/>
      </w:rPr>
    </w:lvl>
    <w:lvl w:ilvl="7" w:tplc="EE6063F4">
      <w:numFmt w:val="bullet"/>
      <w:lvlText w:val="•"/>
      <w:lvlJc w:val="left"/>
      <w:pPr>
        <w:ind w:left="8337" w:hanging="426"/>
      </w:pPr>
      <w:rPr>
        <w:rFonts w:hint="default"/>
        <w:lang w:val="ru-RU" w:eastAsia="en-US" w:bidi="ar-SA"/>
      </w:rPr>
    </w:lvl>
    <w:lvl w:ilvl="8" w:tplc="2234873E">
      <w:numFmt w:val="bullet"/>
      <w:lvlText w:val="•"/>
      <w:lvlJc w:val="left"/>
      <w:pPr>
        <w:ind w:left="9385" w:hanging="426"/>
      </w:pPr>
      <w:rPr>
        <w:rFonts w:hint="default"/>
        <w:lang w:val="ru-RU" w:eastAsia="en-US" w:bidi="ar-SA"/>
      </w:rPr>
    </w:lvl>
  </w:abstractNum>
  <w:abstractNum w:abstractNumId="10">
    <w:nsid w:val="23302262"/>
    <w:multiLevelType w:val="hybridMultilevel"/>
    <w:tmpl w:val="83CEE06A"/>
    <w:lvl w:ilvl="0" w:tplc="D7685BE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6" w:hanging="360"/>
      </w:pPr>
    </w:lvl>
    <w:lvl w:ilvl="2" w:tplc="0419001B" w:tentative="1">
      <w:start w:val="1"/>
      <w:numFmt w:val="lowerRoman"/>
      <w:lvlText w:val="%3."/>
      <w:lvlJc w:val="right"/>
      <w:pPr>
        <w:ind w:left="2936" w:hanging="180"/>
      </w:pPr>
    </w:lvl>
    <w:lvl w:ilvl="3" w:tplc="0419000F" w:tentative="1">
      <w:start w:val="1"/>
      <w:numFmt w:val="decimal"/>
      <w:lvlText w:val="%4."/>
      <w:lvlJc w:val="left"/>
      <w:pPr>
        <w:ind w:left="3656" w:hanging="360"/>
      </w:pPr>
    </w:lvl>
    <w:lvl w:ilvl="4" w:tplc="04190019" w:tentative="1">
      <w:start w:val="1"/>
      <w:numFmt w:val="lowerLetter"/>
      <w:lvlText w:val="%5."/>
      <w:lvlJc w:val="left"/>
      <w:pPr>
        <w:ind w:left="4376" w:hanging="360"/>
      </w:pPr>
    </w:lvl>
    <w:lvl w:ilvl="5" w:tplc="0419001B" w:tentative="1">
      <w:start w:val="1"/>
      <w:numFmt w:val="lowerRoman"/>
      <w:lvlText w:val="%6."/>
      <w:lvlJc w:val="right"/>
      <w:pPr>
        <w:ind w:left="5096" w:hanging="180"/>
      </w:pPr>
    </w:lvl>
    <w:lvl w:ilvl="6" w:tplc="0419000F" w:tentative="1">
      <w:start w:val="1"/>
      <w:numFmt w:val="decimal"/>
      <w:lvlText w:val="%7."/>
      <w:lvlJc w:val="left"/>
      <w:pPr>
        <w:ind w:left="5816" w:hanging="360"/>
      </w:pPr>
    </w:lvl>
    <w:lvl w:ilvl="7" w:tplc="04190019" w:tentative="1">
      <w:start w:val="1"/>
      <w:numFmt w:val="lowerLetter"/>
      <w:lvlText w:val="%8."/>
      <w:lvlJc w:val="left"/>
      <w:pPr>
        <w:ind w:left="6536" w:hanging="360"/>
      </w:pPr>
    </w:lvl>
    <w:lvl w:ilvl="8" w:tplc="041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1">
    <w:nsid w:val="2BD425AF"/>
    <w:multiLevelType w:val="hybridMultilevel"/>
    <w:tmpl w:val="1DDA7E72"/>
    <w:lvl w:ilvl="0" w:tplc="A2342AC4">
      <w:start w:val="1"/>
      <w:numFmt w:val="decimal"/>
      <w:lvlText w:val="%1."/>
      <w:lvlJc w:val="left"/>
      <w:pPr>
        <w:ind w:left="16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7" w:hanging="360"/>
      </w:pPr>
    </w:lvl>
    <w:lvl w:ilvl="2" w:tplc="0419001B" w:tentative="1">
      <w:start w:val="1"/>
      <w:numFmt w:val="lowerRoman"/>
      <w:lvlText w:val="%3."/>
      <w:lvlJc w:val="right"/>
      <w:pPr>
        <w:ind w:left="3127" w:hanging="180"/>
      </w:pPr>
    </w:lvl>
    <w:lvl w:ilvl="3" w:tplc="0419000F" w:tentative="1">
      <w:start w:val="1"/>
      <w:numFmt w:val="decimal"/>
      <w:lvlText w:val="%4."/>
      <w:lvlJc w:val="left"/>
      <w:pPr>
        <w:ind w:left="3847" w:hanging="360"/>
      </w:pPr>
    </w:lvl>
    <w:lvl w:ilvl="4" w:tplc="04190019" w:tentative="1">
      <w:start w:val="1"/>
      <w:numFmt w:val="lowerLetter"/>
      <w:lvlText w:val="%5."/>
      <w:lvlJc w:val="left"/>
      <w:pPr>
        <w:ind w:left="4567" w:hanging="360"/>
      </w:pPr>
    </w:lvl>
    <w:lvl w:ilvl="5" w:tplc="0419001B" w:tentative="1">
      <w:start w:val="1"/>
      <w:numFmt w:val="lowerRoman"/>
      <w:lvlText w:val="%6."/>
      <w:lvlJc w:val="right"/>
      <w:pPr>
        <w:ind w:left="5287" w:hanging="180"/>
      </w:pPr>
    </w:lvl>
    <w:lvl w:ilvl="6" w:tplc="0419000F" w:tentative="1">
      <w:start w:val="1"/>
      <w:numFmt w:val="decimal"/>
      <w:lvlText w:val="%7."/>
      <w:lvlJc w:val="left"/>
      <w:pPr>
        <w:ind w:left="6007" w:hanging="360"/>
      </w:pPr>
    </w:lvl>
    <w:lvl w:ilvl="7" w:tplc="04190019" w:tentative="1">
      <w:start w:val="1"/>
      <w:numFmt w:val="lowerLetter"/>
      <w:lvlText w:val="%8."/>
      <w:lvlJc w:val="left"/>
      <w:pPr>
        <w:ind w:left="6727" w:hanging="360"/>
      </w:pPr>
    </w:lvl>
    <w:lvl w:ilvl="8" w:tplc="0419001B" w:tentative="1">
      <w:start w:val="1"/>
      <w:numFmt w:val="lowerRoman"/>
      <w:lvlText w:val="%9."/>
      <w:lvlJc w:val="right"/>
      <w:pPr>
        <w:ind w:left="7447" w:hanging="180"/>
      </w:pPr>
    </w:lvl>
  </w:abstractNum>
  <w:abstractNum w:abstractNumId="12">
    <w:nsid w:val="30F448CF"/>
    <w:multiLevelType w:val="hybridMultilevel"/>
    <w:tmpl w:val="E1760EF4"/>
    <w:lvl w:ilvl="0" w:tplc="D396B7B0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13EAD"/>
    <w:multiLevelType w:val="hybridMultilevel"/>
    <w:tmpl w:val="5596D5DA"/>
    <w:lvl w:ilvl="0" w:tplc="C75806F6">
      <w:numFmt w:val="bullet"/>
      <w:lvlText w:val="•"/>
      <w:lvlJc w:val="left"/>
      <w:pPr>
        <w:ind w:left="284" w:hanging="284"/>
      </w:pPr>
      <w:rPr>
        <w:rFonts w:ascii="Arial" w:eastAsia="Arial" w:hAnsi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A68A12"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67878B6"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5E81A64"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66EC35A"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0F9AD188"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D38AD04A"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5ADAE66E"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C4F0CF2E"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14">
    <w:nsid w:val="33795554"/>
    <w:multiLevelType w:val="hybridMultilevel"/>
    <w:tmpl w:val="9FB0B29C"/>
    <w:lvl w:ilvl="0" w:tplc="51E07192">
      <w:numFmt w:val="bullet"/>
      <w:lvlText w:val="•"/>
      <w:lvlJc w:val="left"/>
      <w:pPr>
        <w:ind w:left="284" w:firstLine="785"/>
      </w:pPr>
      <w:rPr>
        <w:rFonts w:ascii="Arial" w:eastAsia="Arial" w:hAnsi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A68A12"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67878B6"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5E81A64"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66EC35A"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0F9AD188"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D38AD04A"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5ADAE66E"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C4F0CF2E"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15">
    <w:nsid w:val="345A224F"/>
    <w:multiLevelType w:val="hybridMultilevel"/>
    <w:tmpl w:val="E5B6F64C"/>
    <w:lvl w:ilvl="0" w:tplc="59E2CE66">
      <w:numFmt w:val="bullet"/>
      <w:lvlText w:val="•"/>
      <w:lvlJc w:val="left"/>
      <w:pPr>
        <w:ind w:left="1419" w:hanging="15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6A68A12">
      <w:numFmt w:val="bullet"/>
      <w:lvlText w:val="•"/>
      <w:lvlJc w:val="left"/>
      <w:pPr>
        <w:ind w:left="2426" w:hanging="153"/>
      </w:pPr>
      <w:rPr>
        <w:rFonts w:hint="default"/>
        <w:lang w:val="ru-RU" w:eastAsia="en-US" w:bidi="ar-SA"/>
      </w:rPr>
    </w:lvl>
    <w:lvl w:ilvl="2" w:tplc="667878B6">
      <w:numFmt w:val="bullet"/>
      <w:lvlText w:val="•"/>
      <w:lvlJc w:val="left"/>
      <w:pPr>
        <w:ind w:left="3432" w:hanging="153"/>
      </w:pPr>
      <w:rPr>
        <w:rFonts w:hint="default"/>
        <w:lang w:val="ru-RU" w:eastAsia="en-US" w:bidi="ar-SA"/>
      </w:rPr>
    </w:lvl>
    <w:lvl w:ilvl="3" w:tplc="55E81A64">
      <w:numFmt w:val="bullet"/>
      <w:lvlText w:val="•"/>
      <w:lvlJc w:val="left"/>
      <w:pPr>
        <w:ind w:left="4438" w:hanging="153"/>
      </w:pPr>
      <w:rPr>
        <w:rFonts w:hint="default"/>
        <w:lang w:val="ru-RU" w:eastAsia="en-US" w:bidi="ar-SA"/>
      </w:rPr>
    </w:lvl>
    <w:lvl w:ilvl="4" w:tplc="D66EC35A">
      <w:numFmt w:val="bullet"/>
      <w:lvlText w:val="•"/>
      <w:lvlJc w:val="left"/>
      <w:pPr>
        <w:ind w:left="5444" w:hanging="153"/>
      </w:pPr>
      <w:rPr>
        <w:rFonts w:hint="default"/>
        <w:lang w:val="ru-RU" w:eastAsia="en-US" w:bidi="ar-SA"/>
      </w:rPr>
    </w:lvl>
    <w:lvl w:ilvl="5" w:tplc="0F9AD188">
      <w:numFmt w:val="bullet"/>
      <w:lvlText w:val="•"/>
      <w:lvlJc w:val="left"/>
      <w:pPr>
        <w:ind w:left="6451" w:hanging="153"/>
      </w:pPr>
      <w:rPr>
        <w:rFonts w:hint="default"/>
        <w:lang w:val="ru-RU" w:eastAsia="en-US" w:bidi="ar-SA"/>
      </w:rPr>
    </w:lvl>
    <w:lvl w:ilvl="6" w:tplc="D38AD04A">
      <w:numFmt w:val="bullet"/>
      <w:lvlText w:val="•"/>
      <w:lvlJc w:val="left"/>
      <w:pPr>
        <w:ind w:left="7457" w:hanging="153"/>
      </w:pPr>
      <w:rPr>
        <w:rFonts w:hint="default"/>
        <w:lang w:val="ru-RU" w:eastAsia="en-US" w:bidi="ar-SA"/>
      </w:rPr>
    </w:lvl>
    <w:lvl w:ilvl="7" w:tplc="5ADAE66E">
      <w:numFmt w:val="bullet"/>
      <w:lvlText w:val="•"/>
      <w:lvlJc w:val="left"/>
      <w:pPr>
        <w:ind w:left="8463" w:hanging="153"/>
      </w:pPr>
      <w:rPr>
        <w:rFonts w:hint="default"/>
        <w:lang w:val="ru-RU" w:eastAsia="en-US" w:bidi="ar-SA"/>
      </w:rPr>
    </w:lvl>
    <w:lvl w:ilvl="8" w:tplc="C4F0CF2E">
      <w:numFmt w:val="bullet"/>
      <w:lvlText w:val="•"/>
      <w:lvlJc w:val="left"/>
      <w:pPr>
        <w:ind w:left="9469" w:hanging="153"/>
      </w:pPr>
      <w:rPr>
        <w:rFonts w:hint="default"/>
        <w:lang w:val="ru-RU" w:eastAsia="en-US" w:bidi="ar-SA"/>
      </w:rPr>
    </w:lvl>
  </w:abstractNum>
  <w:abstractNum w:abstractNumId="16">
    <w:nsid w:val="3486493B"/>
    <w:multiLevelType w:val="hybridMultilevel"/>
    <w:tmpl w:val="1E08982C"/>
    <w:lvl w:ilvl="0" w:tplc="773A6508">
      <w:start w:val="1"/>
      <w:numFmt w:val="decimal"/>
      <w:lvlText w:val="%1."/>
      <w:lvlJc w:val="left"/>
      <w:pPr>
        <w:ind w:left="2021" w:hanging="45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7">
    <w:nsid w:val="3E632F4D"/>
    <w:multiLevelType w:val="multilevel"/>
    <w:tmpl w:val="C1EC14CA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8">
    <w:nsid w:val="43863EB9"/>
    <w:multiLevelType w:val="hybridMultilevel"/>
    <w:tmpl w:val="DC4286B8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3A266D6"/>
    <w:multiLevelType w:val="hybridMultilevel"/>
    <w:tmpl w:val="EF58874E"/>
    <w:lvl w:ilvl="0" w:tplc="61E4DE72">
      <w:start w:val="1"/>
      <w:numFmt w:val="decimal"/>
      <w:lvlText w:val="%1."/>
      <w:lvlJc w:val="left"/>
      <w:pPr>
        <w:ind w:left="127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AFB76"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2" w:tplc="9F1C5F88">
      <w:numFmt w:val="bullet"/>
      <w:lvlText w:val="•"/>
      <w:lvlJc w:val="left"/>
      <w:pPr>
        <w:ind w:left="3320" w:hanging="284"/>
      </w:pPr>
      <w:rPr>
        <w:rFonts w:hint="default"/>
        <w:lang w:val="ru-RU" w:eastAsia="en-US" w:bidi="ar-SA"/>
      </w:rPr>
    </w:lvl>
    <w:lvl w:ilvl="3" w:tplc="80F83684">
      <w:numFmt w:val="bullet"/>
      <w:lvlText w:val="•"/>
      <w:lvlJc w:val="left"/>
      <w:pPr>
        <w:ind w:left="4340" w:hanging="284"/>
      </w:pPr>
      <w:rPr>
        <w:rFonts w:hint="default"/>
        <w:lang w:val="ru-RU" w:eastAsia="en-US" w:bidi="ar-SA"/>
      </w:rPr>
    </w:lvl>
    <w:lvl w:ilvl="4" w:tplc="DE980A68">
      <w:numFmt w:val="bullet"/>
      <w:lvlText w:val="•"/>
      <w:lvlJc w:val="left"/>
      <w:pPr>
        <w:ind w:left="5360" w:hanging="284"/>
      </w:pPr>
      <w:rPr>
        <w:rFonts w:hint="default"/>
        <w:lang w:val="ru-RU" w:eastAsia="en-US" w:bidi="ar-SA"/>
      </w:rPr>
    </w:lvl>
    <w:lvl w:ilvl="5" w:tplc="8A043C20">
      <w:numFmt w:val="bullet"/>
      <w:lvlText w:val="•"/>
      <w:lvlJc w:val="left"/>
      <w:pPr>
        <w:ind w:left="6381" w:hanging="284"/>
      </w:pPr>
      <w:rPr>
        <w:rFonts w:hint="default"/>
        <w:lang w:val="ru-RU" w:eastAsia="en-US" w:bidi="ar-SA"/>
      </w:rPr>
    </w:lvl>
    <w:lvl w:ilvl="6" w:tplc="FDC2A71A">
      <w:numFmt w:val="bullet"/>
      <w:lvlText w:val="•"/>
      <w:lvlJc w:val="left"/>
      <w:pPr>
        <w:ind w:left="7401" w:hanging="284"/>
      </w:pPr>
      <w:rPr>
        <w:rFonts w:hint="default"/>
        <w:lang w:val="ru-RU" w:eastAsia="en-US" w:bidi="ar-SA"/>
      </w:rPr>
    </w:lvl>
    <w:lvl w:ilvl="7" w:tplc="2A44D69A">
      <w:numFmt w:val="bullet"/>
      <w:lvlText w:val="•"/>
      <w:lvlJc w:val="left"/>
      <w:pPr>
        <w:ind w:left="8421" w:hanging="284"/>
      </w:pPr>
      <w:rPr>
        <w:rFonts w:hint="default"/>
        <w:lang w:val="ru-RU" w:eastAsia="en-US" w:bidi="ar-SA"/>
      </w:rPr>
    </w:lvl>
    <w:lvl w:ilvl="8" w:tplc="7974F8CC">
      <w:numFmt w:val="bullet"/>
      <w:lvlText w:val="•"/>
      <w:lvlJc w:val="left"/>
      <w:pPr>
        <w:ind w:left="9441" w:hanging="284"/>
      </w:pPr>
      <w:rPr>
        <w:rFonts w:hint="default"/>
        <w:lang w:val="ru-RU" w:eastAsia="en-US" w:bidi="ar-SA"/>
      </w:rPr>
    </w:lvl>
  </w:abstractNum>
  <w:abstractNum w:abstractNumId="20">
    <w:nsid w:val="46405995"/>
    <w:multiLevelType w:val="hybridMultilevel"/>
    <w:tmpl w:val="52C82FEC"/>
    <w:lvl w:ilvl="0" w:tplc="DE4ED4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8E6B08"/>
    <w:multiLevelType w:val="hybridMultilevel"/>
    <w:tmpl w:val="C12E9FE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DCC57DC"/>
    <w:multiLevelType w:val="multilevel"/>
    <w:tmpl w:val="CC5EED5C"/>
    <w:lvl w:ilvl="0">
      <w:start w:val="2"/>
      <w:numFmt w:val="decimal"/>
      <w:lvlText w:val="%1"/>
      <w:lvlJc w:val="left"/>
      <w:pPr>
        <w:ind w:left="4" w:hanging="682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4" w:hanging="6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6" w:hanging="6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0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3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3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7" w:hanging="682"/>
      </w:pPr>
      <w:rPr>
        <w:rFonts w:hint="default"/>
        <w:lang w:val="ru-RU" w:eastAsia="en-US" w:bidi="ar-SA"/>
      </w:rPr>
    </w:lvl>
  </w:abstractNum>
  <w:abstractNum w:abstractNumId="23">
    <w:nsid w:val="4E6F338B"/>
    <w:multiLevelType w:val="hybridMultilevel"/>
    <w:tmpl w:val="083EA540"/>
    <w:lvl w:ilvl="0" w:tplc="AAE6D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F59F5"/>
    <w:multiLevelType w:val="hybridMultilevel"/>
    <w:tmpl w:val="90F8F138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19B6051"/>
    <w:multiLevelType w:val="hybridMultilevel"/>
    <w:tmpl w:val="49941976"/>
    <w:lvl w:ilvl="0" w:tplc="76D2C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E901138"/>
    <w:multiLevelType w:val="hybridMultilevel"/>
    <w:tmpl w:val="A92459C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85323FF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0817162"/>
    <w:multiLevelType w:val="hybridMultilevel"/>
    <w:tmpl w:val="139CCCAC"/>
    <w:lvl w:ilvl="0" w:tplc="9BF82A04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2650F9E"/>
    <w:multiLevelType w:val="hybridMultilevel"/>
    <w:tmpl w:val="8C1EF0C6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3487C22"/>
    <w:multiLevelType w:val="multilevel"/>
    <w:tmpl w:val="F6C6A0DE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549" w:hanging="48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  <w:b w:val="0"/>
      </w:rPr>
    </w:lvl>
  </w:abstractNum>
  <w:abstractNum w:abstractNumId="30">
    <w:nsid w:val="66E24B00"/>
    <w:multiLevelType w:val="multilevel"/>
    <w:tmpl w:val="D06AF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694411E2"/>
    <w:multiLevelType w:val="multilevel"/>
    <w:tmpl w:val="3AEE08B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Ansi="Calibri" w:hint="default"/>
      </w:rPr>
    </w:lvl>
    <w:lvl w:ilvl="2">
      <w:start w:val="1"/>
      <w:numFmt w:val="decimal"/>
      <w:isLgl/>
      <w:lvlText w:val="%1.%2.%3."/>
      <w:lvlJc w:val="left"/>
      <w:pPr>
        <w:ind w:left="1709" w:hanging="720"/>
      </w:pPr>
      <w:rPr>
        <w:rFonts w:hAnsi="Calibri" w:hint="default"/>
      </w:rPr>
    </w:lvl>
    <w:lvl w:ilvl="3">
      <w:start w:val="1"/>
      <w:numFmt w:val="decimal"/>
      <w:isLgl/>
      <w:lvlText w:val="%1.%2.%3.%4."/>
      <w:lvlJc w:val="left"/>
      <w:pPr>
        <w:ind w:left="2209" w:hanging="1080"/>
      </w:pPr>
      <w:rPr>
        <w:rFonts w:hAnsi="Calibri" w:hint="default"/>
      </w:rPr>
    </w:lvl>
    <w:lvl w:ilvl="4">
      <w:start w:val="1"/>
      <w:numFmt w:val="decimal"/>
      <w:isLgl/>
      <w:lvlText w:val="%1.%2.%3.%4.%5."/>
      <w:lvlJc w:val="left"/>
      <w:pPr>
        <w:ind w:left="2349" w:hanging="1080"/>
      </w:pPr>
      <w:rPr>
        <w:rFonts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849" w:hanging="1440"/>
      </w:pPr>
      <w:rPr>
        <w:rFonts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3349" w:hanging="1800"/>
      </w:pPr>
      <w:rPr>
        <w:rFonts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3489" w:hanging="1800"/>
      </w:pPr>
      <w:rPr>
        <w:rFonts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989" w:hanging="2160"/>
      </w:pPr>
      <w:rPr>
        <w:rFonts w:hAnsi="Calibri" w:hint="default"/>
      </w:rPr>
    </w:lvl>
  </w:abstractNum>
  <w:abstractNum w:abstractNumId="32">
    <w:nsid w:val="6D6E664F"/>
    <w:multiLevelType w:val="hybridMultilevel"/>
    <w:tmpl w:val="A46E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CE135D"/>
    <w:multiLevelType w:val="hybridMultilevel"/>
    <w:tmpl w:val="1B284FC8"/>
    <w:lvl w:ilvl="0" w:tplc="54886B9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5"/>
  </w:num>
  <w:num w:numId="3">
    <w:abstractNumId w:val="23"/>
  </w:num>
  <w:num w:numId="4">
    <w:abstractNumId w:val="31"/>
  </w:num>
  <w:num w:numId="5">
    <w:abstractNumId w:val="6"/>
  </w:num>
  <w:num w:numId="6">
    <w:abstractNumId w:val="12"/>
  </w:num>
  <w:num w:numId="7">
    <w:abstractNumId w:val="33"/>
  </w:num>
  <w:num w:numId="8">
    <w:abstractNumId w:val="24"/>
  </w:num>
  <w:num w:numId="9">
    <w:abstractNumId w:val="28"/>
  </w:num>
  <w:num w:numId="10">
    <w:abstractNumId w:val="7"/>
  </w:num>
  <w:num w:numId="11">
    <w:abstractNumId w:val="21"/>
  </w:num>
  <w:num w:numId="12">
    <w:abstractNumId w:val="27"/>
  </w:num>
  <w:num w:numId="13">
    <w:abstractNumId w:val="26"/>
  </w:num>
  <w:num w:numId="14">
    <w:abstractNumId w:val="18"/>
  </w:num>
  <w:num w:numId="15">
    <w:abstractNumId w:val="29"/>
  </w:num>
  <w:num w:numId="16">
    <w:abstractNumId w:val="5"/>
  </w:num>
  <w:num w:numId="17">
    <w:abstractNumId w:val="9"/>
  </w:num>
  <w:num w:numId="18">
    <w:abstractNumId w:val="19"/>
  </w:num>
  <w:num w:numId="19">
    <w:abstractNumId w:val="1"/>
  </w:num>
  <w:num w:numId="20">
    <w:abstractNumId w:val="30"/>
  </w:num>
  <w:num w:numId="21">
    <w:abstractNumId w:val="15"/>
  </w:num>
  <w:num w:numId="22">
    <w:abstractNumId w:val="14"/>
  </w:num>
  <w:num w:numId="23">
    <w:abstractNumId w:val="13"/>
  </w:num>
  <w:num w:numId="24">
    <w:abstractNumId w:val="16"/>
  </w:num>
  <w:num w:numId="25">
    <w:abstractNumId w:val="32"/>
  </w:num>
  <w:num w:numId="26">
    <w:abstractNumId w:val="2"/>
  </w:num>
  <w:num w:numId="27">
    <w:abstractNumId w:val="3"/>
  </w:num>
  <w:num w:numId="28">
    <w:abstractNumId w:val="11"/>
  </w:num>
  <w:num w:numId="29">
    <w:abstractNumId w:val="10"/>
  </w:num>
  <w:num w:numId="30">
    <w:abstractNumId w:val="8"/>
  </w:num>
  <w:num w:numId="31">
    <w:abstractNumId w:val="17"/>
  </w:num>
  <w:num w:numId="32">
    <w:abstractNumId w:val="20"/>
  </w:num>
  <w:num w:numId="33">
    <w:abstractNumId w:val="22"/>
  </w:num>
  <w:num w:numId="34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012DE"/>
    <w:rsid w:val="000043A9"/>
    <w:rsid w:val="00012806"/>
    <w:rsid w:val="0001379C"/>
    <w:rsid w:val="00014635"/>
    <w:rsid w:val="00023453"/>
    <w:rsid w:val="0002456A"/>
    <w:rsid w:val="00030AA5"/>
    <w:rsid w:val="00033C76"/>
    <w:rsid w:val="00034682"/>
    <w:rsid w:val="00042331"/>
    <w:rsid w:val="00051B14"/>
    <w:rsid w:val="00052A73"/>
    <w:rsid w:val="00052E77"/>
    <w:rsid w:val="000537E2"/>
    <w:rsid w:val="00061524"/>
    <w:rsid w:val="00067E58"/>
    <w:rsid w:val="000700B8"/>
    <w:rsid w:val="0007063D"/>
    <w:rsid w:val="00081963"/>
    <w:rsid w:val="00081B65"/>
    <w:rsid w:val="000A2EB3"/>
    <w:rsid w:val="000A58CB"/>
    <w:rsid w:val="000D0834"/>
    <w:rsid w:val="000D188A"/>
    <w:rsid w:val="000D3008"/>
    <w:rsid w:val="000D51D3"/>
    <w:rsid w:val="000D5372"/>
    <w:rsid w:val="000E18E3"/>
    <w:rsid w:val="000E1F98"/>
    <w:rsid w:val="000E5015"/>
    <w:rsid w:val="000E5018"/>
    <w:rsid w:val="000E6729"/>
    <w:rsid w:val="000F2FC2"/>
    <w:rsid w:val="000F3E2C"/>
    <w:rsid w:val="000F6AD4"/>
    <w:rsid w:val="00100E75"/>
    <w:rsid w:val="00105D40"/>
    <w:rsid w:val="00107E42"/>
    <w:rsid w:val="00116914"/>
    <w:rsid w:val="0012565D"/>
    <w:rsid w:val="001308E7"/>
    <w:rsid w:val="001435FA"/>
    <w:rsid w:val="00143D64"/>
    <w:rsid w:val="00171CF8"/>
    <w:rsid w:val="00175D88"/>
    <w:rsid w:val="00181FF6"/>
    <w:rsid w:val="00185D92"/>
    <w:rsid w:val="001A76CF"/>
    <w:rsid w:val="001B1853"/>
    <w:rsid w:val="001B38F2"/>
    <w:rsid w:val="001B7667"/>
    <w:rsid w:val="001C58AD"/>
    <w:rsid w:val="001C67D3"/>
    <w:rsid w:val="001C7EFA"/>
    <w:rsid w:val="001D10A5"/>
    <w:rsid w:val="001E091E"/>
    <w:rsid w:val="001F1799"/>
    <w:rsid w:val="001F307F"/>
    <w:rsid w:val="001F7F05"/>
    <w:rsid w:val="0020216D"/>
    <w:rsid w:val="002032B4"/>
    <w:rsid w:val="0021299C"/>
    <w:rsid w:val="00216B74"/>
    <w:rsid w:val="00227F1D"/>
    <w:rsid w:val="002442B1"/>
    <w:rsid w:val="00247BB6"/>
    <w:rsid w:val="00251A90"/>
    <w:rsid w:val="00256C73"/>
    <w:rsid w:val="002615D9"/>
    <w:rsid w:val="00262D79"/>
    <w:rsid w:val="00265ED4"/>
    <w:rsid w:val="00267AB1"/>
    <w:rsid w:val="00267F8E"/>
    <w:rsid w:val="00275F1A"/>
    <w:rsid w:val="002854C7"/>
    <w:rsid w:val="0029075D"/>
    <w:rsid w:val="00292B41"/>
    <w:rsid w:val="00292DBC"/>
    <w:rsid w:val="00293553"/>
    <w:rsid w:val="00296621"/>
    <w:rsid w:val="002A2B6E"/>
    <w:rsid w:val="002A60E6"/>
    <w:rsid w:val="002B23D4"/>
    <w:rsid w:val="002B4B32"/>
    <w:rsid w:val="002C2D74"/>
    <w:rsid w:val="002C3C61"/>
    <w:rsid w:val="002C4123"/>
    <w:rsid w:val="002C47AB"/>
    <w:rsid w:val="002D31D6"/>
    <w:rsid w:val="002D4288"/>
    <w:rsid w:val="002D4C00"/>
    <w:rsid w:val="002D6438"/>
    <w:rsid w:val="002E2F8C"/>
    <w:rsid w:val="002E3E8A"/>
    <w:rsid w:val="002E6A2C"/>
    <w:rsid w:val="002F00FE"/>
    <w:rsid w:val="002F38F8"/>
    <w:rsid w:val="002F7A0F"/>
    <w:rsid w:val="0030498D"/>
    <w:rsid w:val="00305BE8"/>
    <w:rsid w:val="00306A4D"/>
    <w:rsid w:val="003113BC"/>
    <w:rsid w:val="0032181A"/>
    <w:rsid w:val="00322E42"/>
    <w:rsid w:val="0032637E"/>
    <w:rsid w:val="0032699E"/>
    <w:rsid w:val="00331FA6"/>
    <w:rsid w:val="003339A3"/>
    <w:rsid w:val="0034008C"/>
    <w:rsid w:val="00340453"/>
    <w:rsid w:val="003423EE"/>
    <w:rsid w:val="00343D56"/>
    <w:rsid w:val="003507D6"/>
    <w:rsid w:val="003533D7"/>
    <w:rsid w:val="0038337C"/>
    <w:rsid w:val="0038408B"/>
    <w:rsid w:val="0039265F"/>
    <w:rsid w:val="003A2B1C"/>
    <w:rsid w:val="003B1951"/>
    <w:rsid w:val="003B54A8"/>
    <w:rsid w:val="003B7388"/>
    <w:rsid w:val="003C10FE"/>
    <w:rsid w:val="003C17A4"/>
    <w:rsid w:val="003C1EE0"/>
    <w:rsid w:val="003C21BF"/>
    <w:rsid w:val="003D08F1"/>
    <w:rsid w:val="003D12BF"/>
    <w:rsid w:val="003D14C3"/>
    <w:rsid w:val="003D4CF8"/>
    <w:rsid w:val="003E44B9"/>
    <w:rsid w:val="003E5A60"/>
    <w:rsid w:val="003E75A6"/>
    <w:rsid w:val="003F37EF"/>
    <w:rsid w:val="003F4613"/>
    <w:rsid w:val="00400AC3"/>
    <w:rsid w:val="00406875"/>
    <w:rsid w:val="004144EA"/>
    <w:rsid w:val="004161B0"/>
    <w:rsid w:val="00423DD7"/>
    <w:rsid w:val="00431D91"/>
    <w:rsid w:val="00432C03"/>
    <w:rsid w:val="00433955"/>
    <w:rsid w:val="00435DDB"/>
    <w:rsid w:val="00436147"/>
    <w:rsid w:val="00437438"/>
    <w:rsid w:val="004413FA"/>
    <w:rsid w:val="0044212D"/>
    <w:rsid w:val="00442A8E"/>
    <w:rsid w:val="00446D15"/>
    <w:rsid w:val="00454B58"/>
    <w:rsid w:val="0045576D"/>
    <w:rsid w:val="00455AC5"/>
    <w:rsid w:val="004648FE"/>
    <w:rsid w:val="00465CB7"/>
    <w:rsid w:val="00475A9C"/>
    <w:rsid w:val="004767CD"/>
    <w:rsid w:val="00485556"/>
    <w:rsid w:val="00487DE4"/>
    <w:rsid w:val="00494487"/>
    <w:rsid w:val="00494EAE"/>
    <w:rsid w:val="00495CE8"/>
    <w:rsid w:val="004A3FF6"/>
    <w:rsid w:val="004B3079"/>
    <w:rsid w:val="004B64E8"/>
    <w:rsid w:val="004B65C4"/>
    <w:rsid w:val="004B77A9"/>
    <w:rsid w:val="004C195E"/>
    <w:rsid w:val="004C2A17"/>
    <w:rsid w:val="004C5BA8"/>
    <w:rsid w:val="004C5FC2"/>
    <w:rsid w:val="004D1AF0"/>
    <w:rsid w:val="004D2629"/>
    <w:rsid w:val="004D5874"/>
    <w:rsid w:val="004E4B25"/>
    <w:rsid w:val="004E619D"/>
    <w:rsid w:val="004F09B7"/>
    <w:rsid w:val="004F0AF3"/>
    <w:rsid w:val="004F4F61"/>
    <w:rsid w:val="00502F68"/>
    <w:rsid w:val="0050461A"/>
    <w:rsid w:val="005062A4"/>
    <w:rsid w:val="005069A6"/>
    <w:rsid w:val="005101A3"/>
    <w:rsid w:val="00512281"/>
    <w:rsid w:val="00514FAE"/>
    <w:rsid w:val="00520933"/>
    <w:rsid w:val="005219EE"/>
    <w:rsid w:val="00522768"/>
    <w:rsid w:val="00526432"/>
    <w:rsid w:val="005326AE"/>
    <w:rsid w:val="00554D8D"/>
    <w:rsid w:val="00555612"/>
    <w:rsid w:val="0056166A"/>
    <w:rsid w:val="00565A85"/>
    <w:rsid w:val="00572FEB"/>
    <w:rsid w:val="005744D1"/>
    <w:rsid w:val="00576356"/>
    <w:rsid w:val="00584A23"/>
    <w:rsid w:val="00595E3D"/>
    <w:rsid w:val="005A1B15"/>
    <w:rsid w:val="005B3115"/>
    <w:rsid w:val="005C3887"/>
    <w:rsid w:val="005C5C76"/>
    <w:rsid w:val="005C642E"/>
    <w:rsid w:val="005D1BEE"/>
    <w:rsid w:val="005D2ECE"/>
    <w:rsid w:val="005D42AF"/>
    <w:rsid w:val="005E1B72"/>
    <w:rsid w:val="005E62AD"/>
    <w:rsid w:val="005F33A2"/>
    <w:rsid w:val="006012DE"/>
    <w:rsid w:val="00602141"/>
    <w:rsid w:val="006044EE"/>
    <w:rsid w:val="00613170"/>
    <w:rsid w:val="0061343D"/>
    <w:rsid w:val="0064120C"/>
    <w:rsid w:val="00650948"/>
    <w:rsid w:val="00662A61"/>
    <w:rsid w:val="00663500"/>
    <w:rsid w:val="00664C4B"/>
    <w:rsid w:val="00674352"/>
    <w:rsid w:val="0067447E"/>
    <w:rsid w:val="00685259"/>
    <w:rsid w:val="006A195A"/>
    <w:rsid w:val="006A370A"/>
    <w:rsid w:val="006A3FBF"/>
    <w:rsid w:val="006C7B16"/>
    <w:rsid w:val="006D1912"/>
    <w:rsid w:val="006D7CEE"/>
    <w:rsid w:val="006D7F84"/>
    <w:rsid w:val="006E0F4A"/>
    <w:rsid w:val="006F024D"/>
    <w:rsid w:val="007029DB"/>
    <w:rsid w:val="00702F8E"/>
    <w:rsid w:val="0070525F"/>
    <w:rsid w:val="00714E19"/>
    <w:rsid w:val="00733595"/>
    <w:rsid w:val="00734157"/>
    <w:rsid w:val="007416BF"/>
    <w:rsid w:val="00742ED9"/>
    <w:rsid w:val="00745D4C"/>
    <w:rsid w:val="00752BC2"/>
    <w:rsid w:val="00755FFD"/>
    <w:rsid w:val="00761E17"/>
    <w:rsid w:val="00762512"/>
    <w:rsid w:val="00767792"/>
    <w:rsid w:val="00770269"/>
    <w:rsid w:val="00770654"/>
    <w:rsid w:val="00774FE0"/>
    <w:rsid w:val="007834D3"/>
    <w:rsid w:val="00784C74"/>
    <w:rsid w:val="007851A9"/>
    <w:rsid w:val="00787358"/>
    <w:rsid w:val="00793039"/>
    <w:rsid w:val="007A1CFA"/>
    <w:rsid w:val="007A3831"/>
    <w:rsid w:val="007A5AA5"/>
    <w:rsid w:val="007A5C0B"/>
    <w:rsid w:val="007A5E77"/>
    <w:rsid w:val="007B3F9A"/>
    <w:rsid w:val="007C1F93"/>
    <w:rsid w:val="007C326A"/>
    <w:rsid w:val="007D2CFF"/>
    <w:rsid w:val="007E3886"/>
    <w:rsid w:val="007E4B55"/>
    <w:rsid w:val="007E6D63"/>
    <w:rsid w:val="007E7E94"/>
    <w:rsid w:val="007F4A62"/>
    <w:rsid w:val="007F630C"/>
    <w:rsid w:val="00802747"/>
    <w:rsid w:val="00803349"/>
    <w:rsid w:val="00803AA7"/>
    <w:rsid w:val="00803C43"/>
    <w:rsid w:val="0081236F"/>
    <w:rsid w:val="008212B3"/>
    <w:rsid w:val="00824BA9"/>
    <w:rsid w:val="00832326"/>
    <w:rsid w:val="008362E3"/>
    <w:rsid w:val="008371F7"/>
    <w:rsid w:val="00837942"/>
    <w:rsid w:val="008456C6"/>
    <w:rsid w:val="00850290"/>
    <w:rsid w:val="00851541"/>
    <w:rsid w:val="00852C94"/>
    <w:rsid w:val="00852D6C"/>
    <w:rsid w:val="008535D5"/>
    <w:rsid w:val="00854B44"/>
    <w:rsid w:val="00856012"/>
    <w:rsid w:val="008638E8"/>
    <w:rsid w:val="0086503C"/>
    <w:rsid w:val="008668F5"/>
    <w:rsid w:val="00867161"/>
    <w:rsid w:val="008740A1"/>
    <w:rsid w:val="0088001D"/>
    <w:rsid w:val="00884BE6"/>
    <w:rsid w:val="00885F7F"/>
    <w:rsid w:val="00893FC6"/>
    <w:rsid w:val="008A6C24"/>
    <w:rsid w:val="008B6DB1"/>
    <w:rsid w:val="008B76A7"/>
    <w:rsid w:val="008C5A11"/>
    <w:rsid w:val="008D2FBA"/>
    <w:rsid w:val="008E145E"/>
    <w:rsid w:val="008E5377"/>
    <w:rsid w:val="008E5EF5"/>
    <w:rsid w:val="008F5885"/>
    <w:rsid w:val="008F7C25"/>
    <w:rsid w:val="009017E9"/>
    <w:rsid w:val="00901DF9"/>
    <w:rsid w:val="0090337C"/>
    <w:rsid w:val="00913A4D"/>
    <w:rsid w:val="00913E01"/>
    <w:rsid w:val="00922B66"/>
    <w:rsid w:val="009236B0"/>
    <w:rsid w:val="00927BAF"/>
    <w:rsid w:val="00940173"/>
    <w:rsid w:val="00963B70"/>
    <w:rsid w:val="009727E5"/>
    <w:rsid w:val="00981361"/>
    <w:rsid w:val="009817A4"/>
    <w:rsid w:val="0098649F"/>
    <w:rsid w:val="00991312"/>
    <w:rsid w:val="00993B3F"/>
    <w:rsid w:val="00994198"/>
    <w:rsid w:val="00996005"/>
    <w:rsid w:val="009A2A12"/>
    <w:rsid w:val="009B0FB5"/>
    <w:rsid w:val="009B23DB"/>
    <w:rsid w:val="009C0657"/>
    <w:rsid w:val="009C605E"/>
    <w:rsid w:val="009D04DB"/>
    <w:rsid w:val="009E211F"/>
    <w:rsid w:val="009E277C"/>
    <w:rsid w:val="009E3940"/>
    <w:rsid w:val="009E5D99"/>
    <w:rsid w:val="009F1EBA"/>
    <w:rsid w:val="009F37B4"/>
    <w:rsid w:val="009F3AEE"/>
    <w:rsid w:val="00A02D11"/>
    <w:rsid w:val="00A05A6C"/>
    <w:rsid w:val="00A06CBE"/>
    <w:rsid w:val="00A140B6"/>
    <w:rsid w:val="00A1573C"/>
    <w:rsid w:val="00A2012C"/>
    <w:rsid w:val="00A230B1"/>
    <w:rsid w:val="00A23B28"/>
    <w:rsid w:val="00A3074C"/>
    <w:rsid w:val="00A339DE"/>
    <w:rsid w:val="00A35E6E"/>
    <w:rsid w:val="00A47230"/>
    <w:rsid w:val="00A513C9"/>
    <w:rsid w:val="00A51F5A"/>
    <w:rsid w:val="00A574CB"/>
    <w:rsid w:val="00A577BF"/>
    <w:rsid w:val="00A57A79"/>
    <w:rsid w:val="00A64726"/>
    <w:rsid w:val="00A70639"/>
    <w:rsid w:val="00A7431A"/>
    <w:rsid w:val="00A755C4"/>
    <w:rsid w:val="00A76149"/>
    <w:rsid w:val="00A7624C"/>
    <w:rsid w:val="00A77596"/>
    <w:rsid w:val="00A77F89"/>
    <w:rsid w:val="00A86DC0"/>
    <w:rsid w:val="00A947E7"/>
    <w:rsid w:val="00AA6608"/>
    <w:rsid w:val="00AB0FA9"/>
    <w:rsid w:val="00AB22CB"/>
    <w:rsid w:val="00AB4FA6"/>
    <w:rsid w:val="00AC0FA0"/>
    <w:rsid w:val="00AC55A3"/>
    <w:rsid w:val="00AC5784"/>
    <w:rsid w:val="00AD13CD"/>
    <w:rsid w:val="00AD36D3"/>
    <w:rsid w:val="00AD5B08"/>
    <w:rsid w:val="00AE3D58"/>
    <w:rsid w:val="00AF10B0"/>
    <w:rsid w:val="00AF1B39"/>
    <w:rsid w:val="00AF4909"/>
    <w:rsid w:val="00AF4914"/>
    <w:rsid w:val="00B01E7E"/>
    <w:rsid w:val="00B032A5"/>
    <w:rsid w:val="00B062D1"/>
    <w:rsid w:val="00B1002E"/>
    <w:rsid w:val="00B213D6"/>
    <w:rsid w:val="00B2254B"/>
    <w:rsid w:val="00B22D84"/>
    <w:rsid w:val="00B32D48"/>
    <w:rsid w:val="00B45465"/>
    <w:rsid w:val="00B463D7"/>
    <w:rsid w:val="00B5087E"/>
    <w:rsid w:val="00B640DF"/>
    <w:rsid w:val="00B65DE0"/>
    <w:rsid w:val="00B753C7"/>
    <w:rsid w:val="00B754A7"/>
    <w:rsid w:val="00B843AC"/>
    <w:rsid w:val="00B86789"/>
    <w:rsid w:val="00B868D9"/>
    <w:rsid w:val="00B90DCF"/>
    <w:rsid w:val="00B9101D"/>
    <w:rsid w:val="00B9401A"/>
    <w:rsid w:val="00B95A8D"/>
    <w:rsid w:val="00BA04C5"/>
    <w:rsid w:val="00BA1B53"/>
    <w:rsid w:val="00BB1C1E"/>
    <w:rsid w:val="00BB4235"/>
    <w:rsid w:val="00BB5502"/>
    <w:rsid w:val="00BC2220"/>
    <w:rsid w:val="00BC2532"/>
    <w:rsid w:val="00BD55E3"/>
    <w:rsid w:val="00BD77B4"/>
    <w:rsid w:val="00BE24F7"/>
    <w:rsid w:val="00BE3240"/>
    <w:rsid w:val="00BE396C"/>
    <w:rsid w:val="00BF4824"/>
    <w:rsid w:val="00BF59EF"/>
    <w:rsid w:val="00C16D9D"/>
    <w:rsid w:val="00C20298"/>
    <w:rsid w:val="00C24436"/>
    <w:rsid w:val="00C2449D"/>
    <w:rsid w:val="00C30053"/>
    <w:rsid w:val="00C33ADD"/>
    <w:rsid w:val="00C360D3"/>
    <w:rsid w:val="00C414F3"/>
    <w:rsid w:val="00C42079"/>
    <w:rsid w:val="00C505BB"/>
    <w:rsid w:val="00C5372E"/>
    <w:rsid w:val="00C651A5"/>
    <w:rsid w:val="00C71A6C"/>
    <w:rsid w:val="00C84AC0"/>
    <w:rsid w:val="00C86125"/>
    <w:rsid w:val="00C90159"/>
    <w:rsid w:val="00C910E7"/>
    <w:rsid w:val="00C91375"/>
    <w:rsid w:val="00C9462A"/>
    <w:rsid w:val="00C952CA"/>
    <w:rsid w:val="00CB2134"/>
    <w:rsid w:val="00CB6411"/>
    <w:rsid w:val="00CC176E"/>
    <w:rsid w:val="00CC3984"/>
    <w:rsid w:val="00CC614C"/>
    <w:rsid w:val="00CD25B9"/>
    <w:rsid w:val="00CD6051"/>
    <w:rsid w:val="00CE0619"/>
    <w:rsid w:val="00CE1A89"/>
    <w:rsid w:val="00CE2167"/>
    <w:rsid w:val="00CE2FC0"/>
    <w:rsid w:val="00CE5B2C"/>
    <w:rsid w:val="00CE5E54"/>
    <w:rsid w:val="00CF1AF3"/>
    <w:rsid w:val="00CF3067"/>
    <w:rsid w:val="00D0181C"/>
    <w:rsid w:val="00D01EC3"/>
    <w:rsid w:val="00D02ADD"/>
    <w:rsid w:val="00D0798F"/>
    <w:rsid w:val="00D16D60"/>
    <w:rsid w:val="00D20E3D"/>
    <w:rsid w:val="00D2249C"/>
    <w:rsid w:val="00D31059"/>
    <w:rsid w:val="00D34AFB"/>
    <w:rsid w:val="00D36B0F"/>
    <w:rsid w:val="00D373CE"/>
    <w:rsid w:val="00D44774"/>
    <w:rsid w:val="00D53C84"/>
    <w:rsid w:val="00D6165E"/>
    <w:rsid w:val="00D650FD"/>
    <w:rsid w:val="00D703A1"/>
    <w:rsid w:val="00D746A2"/>
    <w:rsid w:val="00D74B1C"/>
    <w:rsid w:val="00D83ACA"/>
    <w:rsid w:val="00D91553"/>
    <w:rsid w:val="00D917E8"/>
    <w:rsid w:val="00D92105"/>
    <w:rsid w:val="00DA42AA"/>
    <w:rsid w:val="00DA533C"/>
    <w:rsid w:val="00DA61F2"/>
    <w:rsid w:val="00DA695C"/>
    <w:rsid w:val="00DB0E9A"/>
    <w:rsid w:val="00DB13B1"/>
    <w:rsid w:val="00DC1F43"/>
    <w:rsid w:val="00DC5ED3"/>
    <w:rsid w:val="00DC6320"/>
    <w:rsid w:val="00DC7546"/>
    <w:rsid w:val="00DD4712"/>
    <w:rsid w:val="00DE4526"/>
    <w:rsid w:val="00DE5D0C"/>
    <w:rsid w:val="00DE7401"/>
    <w:rsid w:val="00DF11B2"/>
    <w:rsid w:val="00DF3F26"/>
    <w:rsid w:val="00DF4594"/>
    <w:rsid w:val="00E00A4E"/>
    <w:rsid w:val="00E02AD7"/>
    <w:rsid w:val="00E02EF0"/>
    <w:rsid w:val="00E043FE"/>
    <w:rsid w:val="00E07F0E"/>
    <w:rsid w:val="00E107CA"/>
    <w:rsid w:val="00E1682E"/>
    <w:rsid w:val="00E17E1B"/>
    <w:rsid w:val="00E227B8"/>
    <w:rsid w:val="00E347C3"/>
    <w:rsid w:val="00E35F18"/>
    <w:rsid w:val="00E41096"/>
    <w:rsid w:val="00E42B10"/>
    <w:rsid w:val="00E43A46"/>
    <w:rsid w:val="00E4506D"/>
    <w:rsid w:val="00E45149"/>
    <w:rsid w:val="00E53201"/>
    <w:rsid w:val="00E539EC"/>
    <w:rsid w:val="00E73166"/>
    <w:rsid w:val="00E85013"/>
    <w:rsid w:val="00E85933"/>
    <w:rsid w:val="00E86CCF"/>
    <w:rsid w:val="00E9030C"/>
    <w:rsid w:val="00E90A0C"/>
    <w:rsid w:val="00E9589C"/>
    <w:rsid w:val="00E95FF2"/>
    <w:rsid w:val="00EA0E58"/>
    <w:rsid w:val="00EA1D25"/>
    <w:rsid w:val="00EA37A6"/>
    <w:rsid w:val="00EA64F3"/>
    <w:rsid w:val="00EB0D3C"/>
    <w:rsid w:val="00EB63C6"/>
    <w:rsid w:val="00EC5CE9"/>
    <w:rsid w:val="00EC700C"/>
    <w:rsid w:val="00ED050E"/>
    <w:rsid w:val="00ED4C6E"/>
    <w:rsid w:val="00ED7F90"/>
    <w:rsid w:val="00EF4129"/>
    <w:rsid w:val="00EF7D6F"/>
    <w:rsid w:val="00F0035E"/>
    <w:rsid w:val="00F009B9"/>
    <w:rsid w:val="00F013C8"/>
    <w:rsid w:val="00F147EE"/>
    <w:rsid w:val="00F1761A"/>
    <w:rsid w:val="00F23232"/>
    <w:rsid w:val="00F241C2"/>
    <w:rsid w:val="00F402D9"/>
    <w:rsid w:val="00F42770"/>
    <w:rsid w:val="00F446B1"/>
    <w:rsid w:val="00F44C99"/>
    <w:rsid w:val="00F51EB4"/>
    <w:rsid w:val="00F562AC"/>
    <w:rsid w:val="00F616D1"/>
    <w:rsid w:val="00F62CA1"/>
    <w:rsid w:val="00F65F04"/>
    <w:rsid w:val="00F6656B"/>
    <w:rsid w:val="00F72FDF"/>
    <w:rsid w:val="00F801D3"/>
    <w:rsid w:val="00F84CD8"/>
    <w:rsid w:val="00F86706"/>
    <w:rsid w:val="00F92F7C"/>
    <w:rsid w:val="00F93108"/>
    <w:rsid w:val="00F9364B"/>
    <w:rsid w:val="00FA6BA9"/>
    <w:rsid w:val="00FB24F1"/>
    <w:rsid w:val="00FB2EDA"/>
    <w:rsid w:val="00FB55F5"/>
    <w:rsid w:val="00FB5CDC"/>
    <w:rsid w:val="00FB60EB"/>
    <w:rsid w:val="00FC2BF6"/>
    <w:rsid w:val="00FC364A"/>
    <w:rsid w:val="00FD76C2"/>
    <w:rsid w:val="00FE15D4"/>
    <w:rsid w:val="00FF6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C632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DC6320"/>
    <w:pPr>
      <w:ind w:left="4534" w:hanging="3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C6320"/>
    <w:pPr>
      <w:ind w:left="14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DC6320"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rsid w:val="00DC6320"/>
  </w:style>
  <w:style w:type="paragraph" w:styleId="a6">
    <w:name w:val="header"/>
    <w:basedOn w:val="a"/>
    <w:link w:val="a7"/>
    <w:uiPriority w:val="99"/>
    <w:unhideWhenUsed/>
    <w:rsid w:val="00803A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3AA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03AA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3AA7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C94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55AC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b">
    <w:name w:val="Основной текст_"/>
    <w:basedOn w:val="a0"/>
    <w:link w:val="2"/>
    <w:rsid w:val="004E61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4E619D"/>
    <w:pPr>
      <w:shd w:val="clear" w:color="auto" w:fill="FFFFFF"/>
      <w:autoSpaceDE/>
      <w:autoSpaceDN/>
      <w:spacing w:after="660" w:line="322" w:lineRule="exact"/>
    </w:pPr>
    <w:rPr>
      <w:sz w:val="26"/>
      <w:szCs w:val="26"/>
      <w:lang w:val="en-US"/>
    </w:rPr>
  </w:style>
  <w:style w:type="paragraph" w:styleId="ac">
    <w:name w:val="Body Text Indent"/>
    <w:basedOn w:val="a"/>
    <w:link w:val="ad"/>
    <w:uiPriority w:val="99"/>
    <w:semiHidden/>
    <w:unhideWhenUsed/>
    <w:rsid w:val="00B640D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640DF"/>
    <w:rPr>
      <w:rFonts w:ascii="Times New Roman" w:eastAsia="Times New Roman" w:hAnsi="Times New Roman" w:cs="Times New Roman"/>
      <w:lang w:val="ru-RU"/>
    </w:rPr>
  </w:style>
  <w:style w:type="paragraph" w:styleId="ae">
    <w:name w:val="Title"/>
    <w:basedOn w:val="a"/>
    <w:link w:val="af"/>
    <w:uiPriority w:val="10"/>
    <w:qFormat/>
    <w:rsid w:val="00B640DF"/>
    <w:pPr>
      <w:widowControl/>
      <w:autoSpaceDE/>
      <w:autoSpaceDN/>
      <w:jc w:val="center"/>
    </w:pPr>
    <w:rPr>
      <w:b/>
      <w:bCs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B640DF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144EA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f0">
    <w:name w:val="Hyperlink"/>
    <w:basedOn w:val="a0"/>
    <w:uiPriority w:val="99"/>
    <w:unhideWhenUsed/>
    <w:rsid w:val="004144EA"/>
    <w:rPr>
      <w:color w:val="0000FF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DA695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A695C"/>
    <w:rPr>
      <w:rFonts w:ascii="Tahoma" w:eastAsia="Times New Roman" w:hAnsi="Tahoma" w:cs="Tahoma"/>
      <w:sz w:val="16"/>
      <w:szCs w:val="16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8502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1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12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9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6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01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E290A-02D6-4775-81BE-EBBBA8822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1</Pages>
  <Words>3432</Words>
  <Characters>19568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Транцева Екатерина Михайловна</cp:lastModifiedBy>
  <cp:revision>250</cp:revision>
  <cp:lastPrinted>2025-11-07T08:10:00Z</cp:lastPrinted>
  <dcterms:created xsi:type="dcterms:W3CDTF">2025-06-16T10:30:00Z</dcterms:created>
  <dcterms:modified xsi:type="dcterms:W3CDTF">2026-01-23T10:22:00Z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LastSaved">
    <vt:filetime>2025-03-25T00:00:00Z</vt:filetime>
  </property>
  <property fmtid="{D5CDD505-2E9C-101B-9397-08002B2CF9AE}" pid="4" name="Producer">
    <vt:lpwstr>iLovePDF</vt:lpwstr>
  </property>
</Properties>
</file>